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23" w:rsidRPr="00114C90" w:rsidRDefault="00DF0BAC" w:rsidP="00A93DE5">
      <w:pPr>
        <w:jc w:val="right"/>
        <w:rPr>
          <w:rFonts w:ascii="Arial" w:hAnsi="Arial" w:cs="Arial"/>
          <w:noProof w:val="0"/>
          <w:sz w:val="28"/>
        </w:rPr>
      </w:pPr>
      <w:r>
        <w:rPr>
          <w:rFonts w:ascii="Arial" w:hAnsi="Arial" w:cs="Arial"/>
          <w:sz w:val="28"/>
          <w:lang w:eastAsia="en-AU"/>
        </w:rPr>
        <w:pict>
          <v:rect id="_x0000_s1047" style="position:absolute;left:0;text-align:left;margin-left:.45pt;margin-top:690.05pt;width:413.45pt;height:65.55pt;z-index:251685888" fillcolor="black [3213]" stroked="f" strokeweight="0">
            <v:fill color2="#5e4878 [2375]"/>
            <v:shadow on="t" type="perspective" color="#3f3151 [1607]" offset="1pt" offset2="-3pt"/>
            <v:textbox style="mso-next-textbox:#_x0000_s1047" inset="1mm,1mm,.5mm,1mm">
              <w:txbxContent>
                <w:p w:rsidR="0078711A" w:rsidRPr="00CC1D02" w:rsidRDefault="006C591A" w:rsidP="0078711A">
                  <w:pPr>
                    <w:spacing w:after="0" w:line="240" w:lineRule="auto"/>
                    <w:jc w:val="center"/>
                    <w:rPr>
                      <w:rFonts w:ascii="Arial" w:hAnsi="Arial" w:cs="Arial"/>
                      <w:color w:val="FFFFFF" w:themeColor="background1"/>
                      <w:sz w:val="21"/>
                      <w:szCs w:val="21"/>
                      <w:lang w:val="tr-TR"/>
                    </w:rPr>
                  </w:pPr>
                  <w:r w:rsidRPr="006C591A">
                    <w:rPr>
                      <w:rFonts w:ascii="Arial" w:hAnsi="Arial" w:cs="Arial"/>
                      <w:color w:val="FFFFFF" w:themeColor="background1"/>
                      <w:sz w:val="21"/>
                      <w:szCs w:val="21"/>
                      <w:lang w:eastAsia="en-AU"/>
                    </w:rPr>
                    <w:drawing>
                      <wp:inline distT="0" distB="0" distL="0" distR="0">
                        <wp:extent cx="2552132" cy="914400"/>
                        <wp:effectExtent l="0" t="0" r="0" b="0"/>
                        <wp:docPr id="58" name="Picture 4" descr="ccp_logo_colour_white"/>
                        <wp:cNvGraphicFramePr/>
                        <a:graphic xmlns:a="http://schemas.openxmlformats.org/drawingml/2006/main">
                          <a:graphicData uri="http://schemas.openxmlformats.org/drawingml/2006/picture">
                            <pic:pic xmlns:pic="http://schemas.openxmlformats.org/drawingml/2006/picture">
                              <pic:nvPicPr>
                                <pic:cNvPr id="7173" name="Picture 5" descr="ccp_logo_colour_white"/>
                                <pic:cNvPicPr>
                                  <a:picLocks noChangeAspect="1" noChangeArrowheads="1"/>
                                </pic:cNvPicPr>
                              </pic:nvPicPr>
                              <pic:blipFill>
                                <a:blip r:embed="rId8"/>
                                <a:srcRect/>
                                <a:stretch>
                                  <a:fillRect/>
                                </a:stretch>
                              </pic:blipFill>
                              <pic:spPr bwMode="auto">
                                <a:xfrm>
                                  <a:off x="0" y="0"/>
                                  <a:ext cx="2558406" cy="916648"/>
                                </a:xfrm>
                                <a:prstGeom prst="rect">
                                  <a:avLst/>
                                </a:prstGeom>
                                <a:noFill/>
                                <a:ln w="9525">
                                  <a:noFill/>
                                  <a:miter lim="800000"/>
                                  <a:headEnd/>
                                  <a:tailEnd/>
                                </a:ln>
                              </pic:spPr>
                            </pic:pic>
                          </a:graphicData>
                        </a:graphic>
                      </wp:inline>
                    </w:drawing>
                  </w:r>
                </w:p>
                <w:p w:rsidR="0078711A" w:rsidRPr="00CC1D02" w:rsidRDefault="0078711A" w:rsidP="0078711A">
                  <w:pPr>
                    <w:spacing w:after="0" w:line="240" w:lineRule="auto"/>
                    <w:jc w:val="center"/>
                    <w:rPr>
                      <w:rFonts w:ascii="Arial" w:hAnsi="Arial" w:cs="Arial"/>
                      <w:color w:val="FFFFFF" w:themeColor="background1"/>
                      <w:sz w:val="21"/>
                      <w:szCs w:val="21"/>
                      <w:lang w:val="tr-TR"/>
                    </w:rPr>
                  </w:pPr>
                </w:p>
              </w:txbxContent>
            </v:textbox>
          </v:rect>
        </w:pict>
      </w:r>
      <w:r>
        <w:rPr>
          <w:rFonts w:ascii="Arial" w:hAnsi="Arial" w:cs="Arial"/>
          <w:sz w:val="28"/>
          <w:lang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left:0;text-align:left;margin-left:10.1pt;margin-top:311.9pt;width:396.55pt;height:119.2pt;rotation:180;z-index:251675648;v-text-anchor:middle" adj="2285,-3942" fillcolor="white [3201]" strokecolor="black [3200]" strokeweight="2.5pt">
            <v:shadow color="#868686"/>
            <v:textbox style="mso-next-textbox:#_x0000_s1042" inset="0,0,3mm,0">
              <w:txbxContent>
                <w:p w:rsidR="00CF6FC7" w:rsidRDefault="00035FB1" w:rsidP="008228F3">
                  <w:pPr>
                    <w:spacing w:after="0"/>
                    <w:jc w:val="center"/>
                    <w:rPr>
                      <w:rFonts w:ascii="Bradley Hand ITC" w:hAnsi="Bradley Hand ITC" w:cs="Arial"/>
                      <w:b/>
                      <w:lang w:val="tr-TR"/>
                    </w:rPr>
                  </w:pPr>
                  <w:bookmarkStart w:id="0" w:name="_GoBack"/>
                  <w:r w:rsidRPr="00035FB1">
                    <w:rPr>
                      <w:rFonts w:ascii="Bradley Hand ITC" w:hAnsi="Bradley Hand ITC" w:cs="Arial"/>
                      <w:b/>
                      <w:lang w:val="tr-TR"/>
                    </w:rPr>
                    <w:t>“We have found the project management coaching very useful in planning and managing our work load... to give us a good balance between theory and practice. The greatest benefit in having a mentor is that it provides valuable guidance on how best to manage our current projects as issues arise, something that a text book approach cannot provide.”</w:t>
                  </w:r>
                  <w:r w:rsidRPr="00035FB1">
                    <w:rPr>
                      <w:rFonts w:ascii="Bradley Hand ITC" w:hAnsi="Bradley Hand ITC" w:cs="Arial"/>
                      <w:b/>
                      <w:lang w:val="tr-TR"/>
                    </w:rPr>
                    <w:tab/>
                  </w:r>
                  <w:r w:rsidRPr="00035FB1">
                    <w:rPr>
                      <w:rFonts w:ascii="Bradley Hand ITC" w:hAnsi="Bradley Hand ITC" w:cs="Arial"/>
                      <w:b/>
                      <w:lang w:val="tr-TR"/>
                    </w:rPr>
                    <w:tab/>
                  </w:r>
                </w:p>
                <w:p w:rsidR="00035FB1" w:rsidRPr="00035FB1" w:rsidRDefault="00035FB1" w:rsidP="00CF6FC7">
                  <w:pPr>
                    <w:spacing w:after="0"/>
                    <w:jc w:val="right"/>
                    <w:rPr>
                      <w:rFonts w:ascii="Bradley Hand ITC" w:hAnsi="Bradley Hand ITC"/>
                    </w:rPr>
                  </w:pPr>
                  <w:r w:rsidRPr="00035FB1">
                    <w:rPr>
                      <w:rFonts w:ascii="Bradley Hand ITC" w:hAnsi="Bradley Hand ITC" w:cs="Arial"/>
                      <w:b/>
                      <w:lang w:val="tr-TR"/>
                    </w:rPr>
                    <w:t>Michael Hanafi from Good Beginnings</w:t>
                  </w:r>
                  <w:bookmarkEnd w:id="0"/>
                </w:p>
              </w:txbxContent>
            </v:textbox>
          </v:shape>
        </w:pict>
      </w:r>
      <w:r>
        <w:rPr>
          <w:rFonts w:ascii="Arial" w:hAnsi="Arial" w:cs="Arial"/>
          <w:noProof w:val="0"/>
          <w:sz w:val="28"/>
        </w:rPr>
        <w:pict>
          <v:shapetype id="_x0000_t202" coordsize="21600,21600" o:spt="202" path="m,l,21600r21600,l21600,xe">
            <v:stroke joinstyle="miter"/>
            <v:path gradientshapeok="t" o:connecttype="rect"/>
          </v:shapetype>
          <v:shape id="_x0000_s1028" type="#_x0000_t202" style="position:absolute;left:0;text-align:left;margin-left:1.2pt;margin-top:51.1pt;width:412.7pt;height:663.65pt;z-index:251659264" fillcolor="#c6d9f1 [671]" stroked="f" strokecolor="#ffc000">
            <v:textbox style="mso-next-textbox:#_x0000_s1028">
              <w:txbxContent>
                <w:p w:rsidR="00035FB1" w:rsidRPr="00AF3F25" w:rsidRDefault="00035FB1" w:rsidP="00BC48D6">
                  <w:pPr>
                    <w:spacing w:after="120"/>
                    <w:jc w:val="both"/>
                    <w:rPr>
                      <w:rFonts w:ascii="Arial" w:hAnsi="Arial" w:cs="Arial"/>
                      <w:b/>
                      <w:sz w:val="24"/>
                      <w:szCs w:val="24"/>
                      <w:lang w:val="tr-TR"/>
                    </w:rPr>
                  </w:pPr>
                  <w:r w:rsidRPr="00AF3F25">
                    <w:rPr>
                      <w:rFonts w:ascii="Arial" w:hAnsi="Arial" w:cs="Arial"/>
                      <w:b/>
                      <w:sz w:val="24"/>
                      <w:szCs w:val="24"/>
                      <w:lang w:val="tr-TR"/>
                    </w:rPr>
                    <w:t>Project Management Coaching for Not For Profit Organisations</w:t>
                  </w:r>
                  <w:r w:rsidRPr="00AF3F25">
                    <w:rPr>
                      <w:rFonts w:ascii="Arial" w:hAnsi="Arial" w:cs="Arial"/>
                      <w:b/>
                      <w:sz w:val="24"/>
                      <w:szCs w:val="24"/>
                      <w:lang w:val="tr-TR"/>
                    </w:rPr>
                    <w:tab/>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 xml:space="preserve">The Community Coaching Program (CCP) is run by experienced project managers who volunteer their time to coach Not for Profit (NFP) organisations in better project management practices.  </w:t>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 xml:space="preserve">Our services are tailored to each organisation depending on their unique requirements and may include project health checks; workshops on specific issues; one to one coaching; introductory training; post implementation reviews; and more.  </w:t>
                  </w:r>
                </w:p>
                <w:p w:rsidR="00035FB1" w:rsidRPr="00BC48D6" w:rsidRDefault="00035FB1" w:rsidP="00BC48D6">
                  <w:pPr>
                    <w:spacing w:after="0"/>
                    <w:rPr>
                      <w:rFonts w:ascii="Arial" w:hAnsi="Arial" w:cs="Arial"/>
                      <w:sz w:val="20"/>
                      <w:szCs w:val="21"/>
                      <w:lang w:val="tr-TR"/>
                    </w:rPr>
                  </w:pPr>
                  <w:r w:rsidRPr="00BC48D6">
                    <w:rPr>
                      <w:rFonts w:ascii="Arial" w:hAnsi="Arial" w:cs="Arial"/>
                      <w:sz w:val="20"/>
                      <w:szCs w:val="21"/>
                      <w:lang w:val="tr-TR"/>
                    </w:rPr>
                    <w:t>We can assist Not for Profit organisations to:</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Establish a project management framework</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Establish project documentation templates</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Create a project charter and project schedule</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Identify and manage stakeholders</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Track project status</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Prepare project minutes and status reports</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Identify, report and track project issues and risks</w:t>
                  </w:r>
                </w:p>
                <w:p w:rsidR="00035FB1" w:rsidRPr="00BC48D6" w:rsidRDefault="00035FB1" w:rsidP="00A32045">
                  <w:pPr>
                    <w:pStyle w:val="ListParagraph"/>
                    <w:numPr>
                      <w:ilvl w:val="0"/>
                      <w:numId w:val="3"/>
                    </w:numPr>
                    <w:spacing w:after="0"/>
                    <w:rPr>
                      <w:rFonts w:ascii="Arial" w:hAnsi="Arial" w:cs="Arial"/>
                      <w:sz w:val="20"/>
                      <w:szCs w:val="21"/>
                      <w:lang w:val="tr-TR"/>
                    </w:rPr>
                  </w:pPr>
                  <w:r w:rsidRPr="00BC48D6">
                    <w:rPr>
                      <w:rFonts w:ascii="Arial" w:hAnsi="Arial" w:cs="Arial"/>
                      <w:sz w:val="20"/>
                      <w:szCs w:val="21"/>
                      <w:lang w:val="tr-TR"/>
                    </w:rPr>
                    <w:t>Create effective communication</w:t>
                  </w:r>
                </w:p>
                <w:p w:rsidR="00035FB1" w:rsidRPr="00BC48D6" w:rsidRDefault="00035FB1" w:rsidP="00BC48D6">
                  <w:pPr>
                    <w:pStyle w:val="ListParagraph"/>
                    <w:numPr>
                      <w:ilvl w:val="0"/>
                      <w:numId w:val="3"/>
                    </w:numPr>
                    <w:spacing w:after="120"/>
                    <w:rPr>
                      <w:rFonts w:ascii="Arial" w:hAnsi="Arial" w:cs="Arial"/>
                      <w:sz w:val="20"/>
                      <w:szCs w:val="21"/>
                      <w:lang w:val="tr-TR"/>
                    </w:rPr>
                  </w:pPr>
                  <w:r w:rsidRPr="00BC48D6">
                    <w:rPr>
                      <w:rFonts w:ascii="Arial" w:hAnsi="Arial" w:cs="Arial"/>
                      <w:sz w:val="20"/>
                      <w:szCs w:val="21"/>
                      <w:lang w:val="tr-TR"/>
                    </w:rPr>
                    <w:t>Learn project management terminology</w:t>
                  </w:r>
                </w:p>
                <w:p w:rsidR="00035FB1" w:rsidRDefault="00035FB1" w:rsidP="00BC48D6">
                  <w:pPr>
                    <w:spacing w:after="0"/>
                    <w:rPr>
                      <w:rFonts w:ascii="Arial" w:hAnsi="Arial" w:cs="Arial"/>
                      <w:sz w:val="28"/>
                      <w:lang w:eastAsia="en-AU"/>
                    </w:rPr>
                  </w:pPr>
                </w:p>
                <w:p w:rsidR="0078711A" w:rsidRDefault="0078711A" w:rsidP="00BC48D6">
                  <w:pPr>
                    <w:spacing w:after="0"/>
                    <w:rPr>
                      <w:rFonts w:ascii="Arial" w:hAnsi="Arial" w:cs="Arial"/>
                      <w:sz w:val="28"/>
                      <w:lang w:eastAsia="en-AU"/>
                    </w:rPr>
                  </w:pPr>
                </w:p>
                <w:p w:rsidR="0078711A" w:rsidRDefault="0078711A" w:rsidP="00BC48D6">
                  <w:pPr>
                    <w:spacing w:after="0"/>
                    <w:rPr>
                      <w:rFonts w:ascii="Arial" w:hAnsi="Arial" w:cs="Arial"/>
                      <w:sz w:val="28"/>
                      <w:lang w:eastAsia="en-AU"/>
                    </w:rPr>
                  </w:pPr>
                </w:p>
                <w:p w:rsidR="0078711A" w:rsidRDefault="0078711A" w:rsidP="00BC48D6">
                  <w:pPr>
                    <w:spacing w:after="0"/>
                    <w:rPr>
                      <w:rFonts w:ascii="Arial" w:hAnsi="Arial" w:cs="Arial"/>
                      <w:sz w:val="28"/>
                      <w:lang w:eastAsia="en-AU"/>
                    </w:rPr>
                  </w:pPr>
                </w:p>
                <w:p w:rsidR="0078711A" w:rsidRDefault="0078711A" w:rsidP="00BC48D6">
                  <w:pPr>
                    <w:spacing w:after="0"/>
                    <w:rPr>
                      <w:rFonts w:ascii="Arial" w:hAnsi="Arial" w:cs="Arial"/>
                      <w:sz w:val="28"/>
                      <w:lang w:eastAsia="en-AU"/>
                    </w:rPr>
                  </w:pPr>
                </w:p>
                <w:p w:rsidR="0078711A" w:rsidRDefault="0078711A" w:rsidP="00BC48D6">
                  <w:pPr>
                    <w:spacing w:after="0"/>
                    <w:rPr>
                      <w:rFonts w:ascii="Arial" w:hAnsi="Arial" w:cs="Arial"/>
                      <w:sz w:val="28"/>
                      <w:lang w:eastAsia="en-AU"/>
                    </w:rPr>
                  </w:pPr>
                </w:p>
                <w:p w:rsidR="0078711A" w:rsidRDefault="0078711A" w:rsidP="00BC48D6">
                  <w:pPr>
                    <w:spacing w:after="120"/>
                    <w:jc w:val="both"/>
                    <w:rPr>
                      <w:rFonts w:ascii="Arial" w:hAnsi="Arial" w:cs="Arial"/>
                      <w:b/>
                      <w:sz w:val="24"/>
                      <w:szCs w:val="24"/>
                      <w:lang w:val="tr-TR"/>
                    </w:rPr>
                  </w:pPr>
                </w:p>
                <w:p w:rsidR="006C591A" w:rsidRDefault="006C591A" w:rsidP="00BC48D6">
                  <w:pPr>
                    <w:spacing w:after="120"/>
                    <w:jc w:val="both"/>
                    <w:rPr>
                      <w:rFonts w:ascii="Arial" w:hAnsi="Arial" w:cs="Arial"/>
                      <w:b/>
                      <w:sz w:val="24"/>
                      <w:szCs w:val="24"/>
                      <w:lang w:val="tr-TR"/>
                    </w:rPr>
                  </w:pPr>
                </w:p>
                <w:p w:rsidR="00035FB1" w:rsidRPr="00AF3F25" w:rsidRDefault="00035FB1" w:rsidP="00BC48D6">
                  <w:pPr>
                    <w:spacing w:after="120"/>
                    <w:jc w:val="both"/>
                    <w:rPr>
                      <w:rFonts w:ascii="Arial" w:hAnsi="Arial" w:cs="Arial"/>
                      <w:b/>
                      <w:sz w:val="24"/>
                      <w:szCs w:val="24"/>
                      <w:lang w:val="tr-TR"/>
                    </w:rPr>
                  </w:pPr>
                  <w:r w:rsidRPr="00AF3F25">
                    <w:rPr>
                      <w:rFonts w:ascii="Arial" w:hAnsi="Arial" w:cs="Arial"/>
                      <w:b/>
                      <w:sz w:val="24"/>
                      <w:szCs w:val="24"/>
                      <w:lang w:val="tr-TR"/>
                    </w:rPr>
                    <w:t>History of the Community Coaching Program</w:t>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Following the success of the PMI Minnesota Chapter in running a similar program, the PMI Sydney Chapter decided to establish the Community Coaching Program in late 2009 to encourage Sydney based Not for Profit organisations to use project management practices.</w:t>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A call for volunteers was issued and a team was formed under the leadership of Melanie Kassar.  The project charter was approved in early 2010 and fol</w:t>
                  </w:r>
                  <w:r>
                    <w:rPr>
                      <w:rFonts w:ascii="Arial" w:hAnsi="Arial" w:cs="Arial"/>
                      <w:sz w:val="20"/>
                      <w:szCs w:val="21"/>
                      <w:lang w:val="tr-TR"/>
                    </w:rPr>
                    <w:t>lowing</w:t>
                  </w:r>
                  <w:r w:rsidRPr="00BC48D6">
                    <w:rPr>
                      <w:rFonts w:ascii="Arial" w:hAnsi="Arial" w:cs="Arial"/>
                      <w:sz w:val="20"/>
                      <w:szCs w:val="21"/>
                      <w:lang w:val="tr-TR"/>
                    </w:rPr>
                    <w:t xml:space="preserve"> </w:t>
                  </w:r>
                  <w:r>
                    <w:rPr>
                      <w:rFonts w:ascii="Arial" w:hAnsi="Arial" w:cs="Arial"/>
                      <w:sz w:val="20"/>
                      <w:szCs w:val="21"/>
                      <w:lang w:val="tr-TR"/>
                    </w:rPr>
                    <w:t>this the team focused on creating</w:t>
                  </w:r>
                  <w:r w:rsidRPr="00BC48D6">
                    <w:rPr>
                      <w:rFonts w:ascii="Arial" w:hAnsi="Arial" w:cs="Arial"/>
                      <w:sz w:val="20"/>
                      <w:szCs w:val="21"/>
                      <w:lang w:val="tr-TR"/>
                    </w:rPr>
                    <w:t xml:space="preserve"> operational procedures and documentation to help suppor</w:t>
                  </w:r>
                  <w:r>
                    <w:rPr>
                      <w:rFonts w:ascii="Arial" w:hAnsi="Arial" w:cs="Arial"/>
                      <w:sz w:val="20"/>
                      <w:szCs w:val="21"/>
                      <w:lang w:val="tr-TR"/>
                    </w:rPr>
                    <w:t xml:space="preserve">t the delivery of the program. </w:t>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In 2011 the program was piloted through a coaching project with Special Olympics Australia.  Moving into 2012 we now have a new leader, Suzy Turner, and are currently working with 3 Not for Profit organisations providing ongoing coaching and education support.</w:t>
                  </w:r>
                  <w:r w:rsidR="008E13A9" w:rsidRPr="008E13A9">
                    <w:rPr>
                      <w:rFonts w:ascii="Arial" w:hAnsi="Arial" w:cs="Arial"/>
                      <w:sz w:val="20"/>
                      <w:szCs w:val="21"/>
                      <w:lang w:val="tr-TR"/>
                    </w:rPr>
                    <w:t xml:space="preserve"> </w:t>
                  </w:r>
                </w:p>
                <w:p w:rsidR="00035FB1" w:rsidRPr="00BC48D6" w:rsidRDefault="00035FB1" w:rsidP="00BC48D6">
                  <w:pPr>
                    <w:spacing w:after="120"/>
                    <w:rPr>
                      <w:rFonts w:ascii="Arial" w:hAnsi="Arial" w:cs="Arial"/>
                      <w:sz w:val="20"/>
                      <w:szCs w:val="21"/>
                      <w:lang w:val="tr-TR"/>
                    </w:rPr>
                  </w:pPr>
                  <w:r w:rsidRPr="00BC48D6">
                    <w:rPr>
                      <w:rFonts w:ascii="Arial" w:hAnsi="Arial" w:cs="Arial"/>
                      <w:sz w:val="20"/>
                      <w:szCs w:val="21"/>
                      <w:lang w:val="tr-TR"/>
                    </w:rPr>
                    <w:t>Thank you to all volunteers past and present who have helped develop the program over the years!</w:t>
                  </w:r>
                  <w:r w:rsidR="008E13A9" w:rsidRPr="008E13A9">
                    <w:rPr>
                      <w:rFonts w:ascii="Arial" w:hAnsi="Arial" w:cs="Arial"/>
                      <w:sz w:val="20"/>
                      <w:szCs w:val="21"/>
                      <w:lang w:val="tr-TR"/>
                    </w:rPr>
                    <w:t xml:space="preserve"> </w:t>
                  </w:r>
                </w:p>
              </w:txbxContent>
            </v:textbox>
            <w10:wrap type="square"/>
          </v:shape>
        </w:pict>
      </w:r>
      <w:r>
        <w:rPr>
          <w:rFonts w:ascii="Arial" w:hAnsi="Arial" w:cs="Arial"/>
          <w:noProof w:val="0"/>
          <w:sz w:val="28"/>
        </w:rPr>
        <w:pict>
          <v:shape id="_x0000_s1027" type="#_x0000_t202" style="position:absolute;left:0;text-align:left;margin-left:420.6pt;margin-top:45.95pt;width:105.35pt;height:709.65pt;z-index:251657215" fillcolor="#0070c0" stroked="f" strokecolor="#ffc000">
            <v:textbox style="mso-next-textbox:#_x0000_s1027">
              <w:txbxContent>
                <w:p w:rsidR="00035FB1" w:rsidRPr="00F744AD" w:rsidRDefault="00035FB1" w:rsidP="00A32045">
                  <w:pPr>
                    <w:spacing w:before="120" w:after="120" w:line="240" w:lineRule="auto"/>
                    <w:jc w:val="center"/>
                    <w:rPr>
                      <w:rFonts w:ascii="Arial Unicode MS" w:eastAsia="Arial Unicode MS" w:hAnsi="Arial Unicode MS" w:cs="Arial Unicode MS"/>
                      <w:b/>
                      <w:color w:val="FFC000"/>
                      <w:sz w:val="32"/>
                      <w:szCs w:val="64"/>
                      <w:lang w:val="tr-TR"/>
                    </w:rPr>
                  </w:pPr>
                  <w:r w:rsidRPr="00F744AD">
                    <w:rPr>
                      <w:rFonts w:ascii="Arial Unicode MS" w:eastAsia="Arial Unicode MS" w:hAnsi="Arial Unicode MS" w:cs="Arial Unicode MS"/>
                      <w:b/>
                      <w:color w:val="FFC000"/>
                      <w:sz w:val="32"/>
                      <w:szCs w:val="64"/>
                      <w:lang w:val="tr-TR"/>
                    </w:rPr>
                    <w:t>Relationship with BBF</w:t>
                  </w:r>
                </w:p>
                <w:p w:rsidR="00035FB1" w:rsidRDefault="00035FB1" w:rsidP="00FB286C">
                  <w:pPr>
                    <w:spacing w:before="240" w:after="240" w:line="240" w:lineRule="auto"/>
                    <w:jc w:val="center"/>
                    <w:rPr>
                      <w:rFonts w:ascii="Gloucester MT Extra Condensed" w:hAnsi="Gloucester MT Extra Condensed"/>
                      <w:color w:val="FFFFFF" w:themeColor="background1"/>
                      <w:sz w:val="56"/>
                      <w:lang w:val="tr-TR"/>
                    </w:rPr>
                  </w:pPr>
                  <w:r w:rsidRPr="00FB286C">
                    <w:rPr>
                      <w:rFonts w:ascii="Gloucester MT Extra Condensed" w:hAnsi="Gloucester MT Extra Condensed"/>
                      <w:color w:val="FFFFFF" w:themeColor="background1"/>
                      <w:sz w:val="56"/>
                      <w:lang w:eastAsia="en-AU"/>
                    </w:rPr>
                    <w:drawing>
                      <wp:inline distT="0" distB="0" distL="0" distR="0">
                        <wp:extent cx="1164655" cy="5293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1175661" cy="534392"/>
                                </a:xfrm>
                                <a:prstGeom prst="rect">
                                  <a:avLst/>
                                </a:prstGeom>
                                <a:noFill/>
                                <a:ln>
                                  <a:noFill/>
                                </a:ln>
                              </pic:spPr>
                            </pic:pic>
                          </a:graphicData>
                        </a:graphic>
                      </wp:inline>
                    </w:drawing>
                  </w:r>
                </w:p>
                <w:p w:rsidR="00035FB1" w:rsidRPr="008228F3" w:rsidRDefault="00035FB1" w:rsidP="00035FB1">
                  <w:pPr>
                    <w:spacing w:before="240" w:after="240" w:line="324" w:lineRule="auto"/>
                    <w:rPr>
                      <w:rFonts w:ascii="Gloucester MT Extra Condensed" w:hAnsi="Gloucester MT Extra Condensed"/>
                      <w:b/>
                      <w:color w:val="FFFFFF" w:themeColor="background1"/>
                      <w:sz w:val="20"/>
                      <w:szCs w:val="21"/>
                      <w:lang w:val="tr-TR"/>
                    </w:rPr>
                  </w:pPr>
                  <w:r w:rsidRPr="008228F3">
                    <w:rPr>
                      <w:rFonts w:ascii="Arial" w:hAnsi="Arial" w:cs="Arial"/>
                      <w:b/>
                      <w:color w:val="FFFFFF" w:themeColor="background1"/>
                      <w:sz w:val="20"/>
                      <w:szCs w:val="21"/>
                      <w:lang w:val="tr-TR"/>
                    </w:rPr>
                    <w:t>The Community Coaching Program operates under the Building Better Futures (BBF) portfolio, which is a community focused campaign established by the Project Management Institute Educational Foundation (PMIEF), the philanthropic arm of the Project Management Institute (PMI).  PMIEF’s mission is to champion the development of project management knowledge and skills in the education and community sectors.</w:t>
                  </w:r>
                  <w:r w:rsidR="006C591A" w:rsidRPr="006C591A">
                    <w:rPr>
                      <w:rFonts w:ascii="Arial" w:hAnsi="Arial" w:cs="Arial"/>
                      <w:i/>
                      <w:sz w:val="18"/>
                      <w:szCs w:val="21"/>
                      <w:lang w:val="tr-TR"/>
                    </w:rPr>
                    <w:t xml:space="preserve"> </w:t>
                  </w:r>
                </w:p>
              </w:txbxContent>
            </v:textbox>
            <w10:wrap type="square"/>
          </v:shape>
        </w:pict>
      </w:r>
      <w:r>
        <w:rPr>
          <w:rFonts w:ascii="Arial" w:hAnsi="Arial" w:cs="Arial"/>
          <w:noProof w:val="0"/>
          <w:sz w:val="28"/>
        </w:rPr>
        <w:pict>
          <v:shape id="_x0000_s1026" type="#_x0000_t202" style="position:absolute;left:0;text-align:left;margin-left:.45pt;margin-top:-4.45pt;width:525.5pt;height:50.4pt;z-index:251658240" fillcolor="#ffc000" stroked="f" strokecolor="#ffc000">
            <v:textbox style="mso-next-textbox:#_x0000_s1026">
              <w:txbxContent>
                <w:p w:rsidR="00035FB1" w:rsidRPr="00C06131" w:rsidRDefault="00035FB1" w:rsidP="00C06131">
                  <w:pPr>
                    <w:spacing w:after="0" w:line="240" w:lineRule="auto"/>
                    <w:jc w:val="right"/>
                    <w:rPr>
                      <w:rFonts w:ascii="Bodoni MT Poster Compressed" w:eastAsia="DotumChe" w:hAnsi="Bodoni MT Poster Compressed" w:cs="David"/>
                      <w:color w:val="365F91" w:themeColor="accent1" w:themeShade="BF"/>
                      <w:sz w:val="64"/>
                      <w:szCs w:val="64"/>
                      <w:lang w:val="tr-TR"/>
                    </w:rPr>
                  </w:pPr>
                  <w:r w:rsidRPr="00C06131">
                    <w:rPr>
                      <w:rFonts w:ascii="Bodoni MT Poster Compressed" w:eastAsia="DotumChe" w:hAnsi="Bodoni MT Poster Compressed" w:cs="David"/>
                      <w:color w:val="365F91" w:themeColor="accent1" w:themeShade="BF"/>
                      <w:sz w:val="64"/>
                      <w:szCs w:val="64"/>
                      <w:lang w:val="tr-TR"/>
                    </w:rPr>
                    <w:t xml:space="preserve">Community Coaching Program - Let’s </w:t>
                  </w:r>
                  <w:r>
                    <w:rPr>
                      <w:rFonts w:ascii="Bodoni MT Poster Compressed" w:eastAsia="DotumChe" w:hAnsi="Bodoni MT Poster Compressed" w:cs="David"/>
                      <w:color w:val="365F91" w:themeColor="accent1" w:themeShade="BF"/>
                      <w:sz w:val="64"/>
                      <w:szCs w:val="64"/>
                      <w:lang w:val="tr-TR"/>
                    </w:rPr>
                    <w:t>Tak</w:t>
                  </w:r>
                  <w:r w:rsidRPr="00C06131">
                    <w:rPr>
                      <w:rFonts w:ascii="Bodoni MT Poster Compressed" w:eastAsia="DotumChe" w:hAnsi="Bodoni MT Poster Compressed" w:cs="David"/>
                      <w:color w:val="365F91" w:themeColor="accent1" w:themeShade="BF"/>
                      <w:sz w:val="64"/>
                      <w:szCs w:val="64"/>
                      <w:lang w:val="tr-TR"/>
                    </w:rPr>
                    <w:t xml:space="preserve">e a Closer Look </w:t>
                  </w:r>
                </w:p>
              </w:txbxContent>
            </v:textbox>
          </v:shape>
        </w:pict>
      </w:r>
    </w:p>
    <w:p w:rsidR="00361B48" w:rsidRPr="00114C90" w:rsidRDefault="007E0B3F" w:rsidP="004B228F">
      <w:pPr>
        <w:rPr>
          <w:rFonts w:ascii="Arial" w:hAnsi="Arial" w:cs="Arial"/>
          <w:noProof w:val="0"/>
          <w:sz w:val="28"/>
        </w:rPr>
      </w:pPr>
      <w:r>
        <w:rPr>
          <w:i/>
          <w:lang w:eastAsia="en-AU"/>
        </w:rPr>
        <w:lastRenderedPageBreak/>
        <w:drawing>
          <wp:anchor distT="0" distB="0" distL="114300" distR="114300" simplePos="0" relativeHeight="251686912" behindDoc="0" locked="0" layoutInCell="1" allowOverlap="1">
            <wp:simplePos x="0" y="0"/>
            <wp:positionH relativeFrom="column">
              <wp:posOffset>4091608</wp:posOffset>
            </wp:positionH>
            <wp:positionV relativeFrom="paragraph">
              <wp:posOffset>1093830</wp:posOffset>
            </wp:positionV>
            <wp:extent cx="895350" cy="423081"/>
            <wp:effectExtent l="19050" t="0" r="0" b="0"/>
            <wp:wrapNone/>
            <wp:docPr id="1" name="logo-image" descr="Home">
              <a:hlinkClick xmlns:a="http://schemas.openxmlformats.org/drawingml/2006/main" r:id="rId10"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 tooltip="Home"/>
                    </pic:cNvPr>
                    <pic:cNvPicPr>
                      <a:picLocks noChangeAspect="1" noChangeArrowheads="1"/>
                    </pic:cNvPicPr>
                  </pic:nvPicPr>
                  <pic:blipFill>
                    <a:blip r:embed="rId11"/>
                    <a:srcRect/>
                    <a:stretch>
                      <a:fillRect/>
                    </a:stretch>
                  </pic:blipFill>
                  <pic:spPr bwMode="auto">
                    <a:xfrm>
                      <a:off x="0" y="0"/>
                      <a:ext cx="895350" cy="423081"/>
                    </a:xfrm>
                    <a:prstGeom prst="rect">
                      <a:avLst/>
                    </a:prstGeom>
                    <a:noFill/>
                    <a:ln w="9525">
                      <a:noFill/>
                      <a:miter lim="800000"/>
                      <a:headEnd/>
                      <a:tailEnd/>
                    </a:ln>
                  </pic:spPr>
                </pic:pic>
              </a:graphicData>
            </a:graphic>
          </wp:anchor>
        </w:drawing>
      </w:r>
      <w:r>
        <w:rPr>
          <w:i/>
          <w:lang w:eastAsia="en-AU"/>
        </w:rPr>
        <w:drawing>
          <wp:anchor distT="0" distB="0" distL="114300" distR="114300" simplePos="0" relativeHeight="251682816" behindDoc="0" locked="0" layoutInCell="1" allowOverlap="1">
            <wp:simplePos x="0" y="0"/>
            <wp:positionH relativeFrom="margin">
              <wp:posOffset>1615440</wp:posOffset>
            </wp:positionH>
            <wp:positionV relativeFrom="margin">
              <wp:posOffset>1107440</wp:posOffset>
            </wp:positionV>
            <wp:extent cx="641350" cy="763905"/>
            <wp:effectExtent l="19050" t="0" r="6350" b="0"/>
            <wp:wrapSquare wrapText="bothSides"/>
            <wp:docPr id="34" name="Picture 1" descr="\\BWS1\RedirectedFolders\selin.akbasogullari\Desktop\pmi\goodbegin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S1\RedirectedFolders\selin.akbasogullari\Desktop\pmi\goodbeginnings.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0" cy="763905"/>
                    </a:xfrm>
                    <a:prstGeom prst="rect">
                      <a:avLst/>
                    </a:prstGeom>
                    <a:noFill/>
                    <a:ln>
                      <a:noFill/>
                    </a:ln>
                  </pic:spPr>
                </pic:pic>
              </a:graphicData>
            </a:graphic>
          </wp:anchor>
        </w:drawing>
      </w:r>
      <w:r w:rsidR="00DF0BAC" w:rsidRPr="00DF0BAC">
        <w:rPr>
          <w:rFonts w:ascii="Arial" w:hAnsi="Arial" w:cs="Arial"/>
          <w:b/>
          <w:sz w:val="28"/>
          <w:lang w:eastAsia="en-A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margin-left:115.85pt;margin-top:289.8pt;width:400.05pt;height:94pt;z-index:251680768;mso-position-horizontal-relative:text;mso-position-vertical-relative:text" fillcolor="white [3212]" strokecolor="black [3213]" strokeweight="1pt">
            <v:fill color2="#d6e3bc [1302]"/>
            <v:shadow on="t" type="perspective" color="#4e6128 [1606]" opacity=".5" offset="1pt" offset2="-3pt"/>
            <v:textbox style="mso-next-textbox:#_x0000_s1046" inset="1mm,1mm,.5mm,1mm">
              <w:txbxContent>
                <w:p w:rsidR="00DD6DEF" w:rsidRPr="003D4D01" w:rsidRDefault="00DD6DEF" w:rsidP="00DD6DEF">
                  <w:pPr>
                    <w:spacing w:after="0"/>
                    <w:ind w:left="113"/>
                    <w:rPr>
                      <w:rFonts w:ascii="Arial" w:hAnsi="Arial" w:cs="Arial"/>
                      <w:b/>
                      <w:lang w:val="tr-TR"/>
                    </w:rPr>
                  </w:pPr>
                  <w:r>
                    <w:rPr>
                      <w:i/>
                      <w:sz w:val="20"/>
                      <w:szCs w:val="21"/>
                    </w:rPr>
                    <w:tab/>
                    <w:t xml:space="preserve">         </w:t>
                  </w:r>
                  <w:r w:rsidRPr="003D4D01">
                    <w:rPr>
                      <w:rFonts w:ascii="Arial" w:hAnsi="Arial" w:cs="Arial"/>
                      <w:b/>
                      <w:lang w:val="tr-TR"/>
                    </w:rPr>
                    <w:t>Co.As.It</w:t>
                  </w:r>
                  <w:r>
                    <w:rPr>
                      <w:rFonts w:ascii="Arial" w:hAnsi="Arial" w:cs="Arial"/>
                      <w:b/>
                      <w:lang w:val="tr-TR"/>
                    </w:rPr>
                    <w:t>...</w:t>
                  </w:r>
                </w:p>
                <w:p w:rsidR="00DD6DEF" w:rsidRPr="001F2850" w:rsidRDefault="00DD6DEF" w:rsidP="00DD6DEF">
                  <w:pPr>
                    <w:spacing w:after="0" w:line="240" w:lineRule="auto"/>
                    <w:ind w:left="113"/>
                    <w:rPr>
                      <w:i/>
                      <w:sz w:val="20"/>
                      <w:szCs w:val="21"/>
                    </w:rPr>
                  </w:pPr>
                  <w:r>
                    <w:rPr>
                      <w:i/>
                      <w:sz w:val="20"/>
                      <w:szCs w:val="21"/>
                    </w:rPr>
                    <w:tab/>
                    <w:t xml:space="preserve">         </w:t>
                  </w:r>
                  <w:r w:rsidRPr="001F2850">
                    <w:rPr>
                      <w:i/>
                      <w:sz w:val="20"/>
                      <w:szCs w:val="21"/>
                    </w:rPr>
                    <w:t>...is a non profit organisation for Italians and Australians of Italian descent,</w:t>
                  </w:r>
                  <w:r>
                    <w:rPr>
                      <w:i/>
                      <w:sz w:val="20"/>
                      <w:szCs w:val="21"/>
                    </w:rPr>
                    <w:t xml:space="preserve"> </w:t>
                  </w:r>
                  <w:r>
                    <w:rPr>
                      <w:i/>
                      <w:sz w:val="20"/>
                      <w:szCs w:val="21"/>
                    </w:rPr>
                    <w:tab/>
                    <w:t xml:space="preserve">         p</w:t>
                  </w:r>
                  <w:r w:rsidRPr="001F2850">
                    <w:rPr>
                      <w:i/>
                      <w:sz w:val="20"/>
                      <w:szCs w:val="21"/>
                    </w:rPr>
                    <w:t xml:space="preserve">roviding aged care and educational services to the community.  Our team recently gave a presentation to their senior management on project management practices leading to the CCP </w:t>
                  </w:r>
                  <w:r>
                    <w:rPr>
                      <w:i/>
                      <w:sz w:val="20"/>
                      <w:szCs w:val="21"/>
                    </w:rPr>
                    <w:t xml:space="preserve">now </w:t>
                  </w:r>
                  <w:r w:rsidRPr="001F2850">
                    <w:rPr>
                      <w:i/>
                      <w:sz w:val="20"/>
                      <w:szCs w:val="21"/>
                    </w:rPr>
                    <w:t>providing hands on practical coaching to assist Co.As.It with an office relocation project.</w:t>
                  </w:r>
                </w:p>
              </w:txbxContent>
            </v:textbox>
          </v:shape>
        </w:pict>
      </w:r>
      <w:r w:rsidR="00DF0BAC" w:rsidRPr="00DF0BAC">
        <w:rPr>
          <w:rFonts w:ascii="Arial" w:hAnsi="Arial" w:cs="Arial"/>
          <w:b/>
          <w:sz w:val="28"/>
          <w:lang w:eastAsia="en-AU"/>
        </w:rPr>
        <w:pict>
          <v:shape id="_x0000_s1045" type="#_x0000_t176" style="position:absolute;margin-left:313.65pt;margin-top:70.55pt;width:202.35pt;height:213.6pt;z-index:251679744;mso-position-horizontal-relative:text;mso-position-vertical-relative:text" fillcolor="white [3212]" strokecolor="black [3213]" strokeweight="1pt">
            <v:fill color2="#fbd4b4 [1305]"/>
            <v:shadow on="t" type="perspective" color="#974706 [1609]" opacity=".5" offset="1pt" offset2="-3pt"/>
            <v:textbox style="mso-next-textbox:#_x0000_s1045" inset="1mm,1mm,.5mm,1mm">
              <w:txbxContent>
                <w:p w:rsidR="00DD6DEF" w:rsidRPr="00114C90" w:rsidRDefault="00DD6DEF" w:rsidP="00DD6DEF">
                  <w:pPr>
                    <w:spacing w:after="0"/>
                    <w:rPr>
                      <w:rFonts w:ascii="Arial" w:hAnsi="Arial" w:cs="Arial"/>
                      <w:b/>
                      <w:lang w:val="tr-TR"/>
                    </w:rPr>
                  </w:pPr>
                  <w:r>
                    <w:rPr>
                      <w:i/>
                      <w:sz w:val="20"/>
                      <w:szCs w:val="21"/>
                    </w:rPr>
                    <w:tab/>
                    <w:t xml:space="preserve">               </w:t>
                  </w:r>
                  <w:r w:rsidRPr="00114C90">
                    <w:rPr>
                      <w:rFonts w:ascii="Arial" w:hAnsi="Arial" w:cs="Arial"/>
                      <w:b/>
                      <w:lang w:val="tr-TR"/>
                    </w:rPr>
                    <w:t xml:space="preserve">Nature Conservation </w:t>
                  </w:r>
                  <w:r>
                    <w:rPr>
                      <w:i/>
                      <w:sz w:val="20"/>
                      <w:szCs w:val="21"/>
                    </w:rPr>
                    <w:tab/>
                    <w:t xml:space="preserve">         </w:t>
                  </w:r>
                  <w:r>
                    <w:rPr>
                      <w:i/>
                      <w:sz w:val="20"/>
                      <w:szCs w:val="21"/>
                    </w:rPr>
                    <w:tab/>
                    <w:t xml:space="preserve"> </w:t>
                  </w:r>
                  <w:r w:rsidRPr="00114C90">
                    <w:rPr>
                      <w:rFonts w:ascii="Arial" w:hAnsi="Arial" w:cs="Arial"/>
                      <w:b/>
                      <w:lang w:val="tr-TR"/>
                    </w:rPr>
                    <w:t>Council</w:t>
                  </w:r>
                  <w:r>
                    <w:rPr>
                      <w:rFonts w:ascii="Arial" w:hAnsi="Arial" w:cs="Arial"/>
                      <w:b/>
                      <w:lang w:val="tr-TR"/>
                    </w:rPr>
                    <w:t>...</w:t>
                  </w:r>
                </w:p>
                <w:p w:rsidR="00DD6DEF" w:rsidRPr="001F2850" w:rsidRDefault="00DD6DEF" w:rsidP="00DD6DEF">
                  <w:pPr>
                    <w:spacing w:after="0" w:line="240" w:lineRule="auto"/>
                    <w:rPr>
                      <w:i/>
                      <w:sz w:val="21"/>
                      <w:szCs w:val="21"/>
                    </w:rPr>
                  </w:pPr>
                  <w:r>
                    <w:rPr>
                      <w:i/>
                      <w:sz w:val="20"/>
                      <w:szCs w:val="21"/>
                    </w:rPr>
                    <w:tab/>
                  </w:r>
                  <w:r>
                    <w:rPr>
                      <w:i/>
                      <w:sz w:val="20"/>
                      <w:szCs w:val="21"/>
                    </w:rPr>
                    <w:tab/>
                  </w:r>
                  <w:r w:rsidRPr="00114C90">
                    <w:rPr>
                      <w:i/>
                      <w:sz w:val="20"/>
                      <w:szCs w:val="21"/>
                    </w:rPr>
                    <w:t>...</w:t>
                  </w:r>
                  <w:r>
                    <w:rPr>
                      <w:i/>
                      <w:sz w:val="20"/>
                      <w:szCs w:val="21"/>
                    </w:rPr>
                    <w:t xml:space="preserve">manages </w:t>
                  </w:r>
                  <w:r w:rsidRPr="00114C90">
                    <w:rPr>
                      <w:i/>
                      <w:sz w:val="20"/>
                      <w:szCs w:val="21"/>
                    </w:rPr>
                    <w:t>environmental campaigns and advocacy work and is also an umbrella organisation for 100 small environmental groups around the state.  Our team recently undertook a review of their strategic and operational planning</w:t>
                  </w:r>
                  <w:r>
                    <w:rPr>
                      <w:i/>
                      <w:sz w:val="20"/>
                      <w:szCs w:val="21"/>
                    </w:rPr>
                    <w:t xml:space="preserve"> &amp; </w:t>
                  </w:r>
                  <w:r w:rsidRPr="00114C90">
                    <w:rPr>
                      <w:i/>
                      <w:sz w:val="20"/>
                      <w:szCs w:val="21"/>
                    </w:rPr>
                    <w:t>reporting documentation.  We are also providing ongoing 1:1 coaching support to their sustainability project team and we are discussing partnering with Nature Conservation Council to deliver a program of seminars during 2012/13 on project initiation,</w:t>
                  </w:r>
                  <w:r>
                    <w:rPr>
                      <w:i/>
                      <w:sz w:val="20"/>
                      <w:szCs w:val="21"/>
                    </w:rPr>
                    <w:t xml:space="preserve"> implementation and evaluation.</w:t>
                  </w:r>
                </w:p>
              </w:txbxContent>
            </v:textbox>
          </v:shape>
        </w:pict>
      </w:r>
      <w:r w:rsidR="00DF0BAC" w:rsidRPr="00DF0BAC">
        <w:rPr>
          <w:rFonts w:ascii="Arial" w:hAnsi="Arial" w:cs="Arial"/>
          <w:b/>
          <w:sz w:val="28"/>
          <w:lang w:eastAsia="en-AU"/>
        </w:rPr>
        <w:pict>
          <v:shape id="_x0000_s1044" type="#_x0000_t176" style="position:absolute;margin-left:115.95pt;margin-top:74.3pt;width:187.85pt;height:209.85pt;z-index:251678720;mso-position-horizontal-relative:text;mso-position-vertical-relative:text" fillcolor="white [3212]" strokecolor="black [3213]" strokeweight="1pt">
            <v:fill color2="#ccc0d9 [1303]"/>
            <v:shadow on="t" type="perspective" color="#3f3151 [1607]" opacity=".5" offset="1pt" offset2="-3pt"/>
            <v:textbox style="mso-next-textbox:#_x0000_s1044" inset="1mm,1mm,.5mm,1mm">
              <w:txbxContent>
                <w:p w:rsidR="00DD6DEF" w:rsidRPr="00114C90" w:rsidRDefault="00DD6DEF" w:rsidP="00DD6DEF">
                  <w:pPr>
                    <w:spacing w:after="0"/>
                    <w:rPr>
                      <w:rFonts w:ascii="Arial" w:hAnsi="Arial" w:cs="Arial"/>
                      <w:b/>
                      <w:lang w:val="tr-TR"/>
                    </w:rPr>
                  </w:pPr>
                  <w:r>
                    <w:rPr>
                      <w:i/>
                      <w:sz w:val="20"/>
                      <w:szCs w:val="21"/>
                    </w:rPr>
                    <w:tab/>
                    <w:t xml:space="preserve">         </w:t>
                  </w:r>
                  <w:r w:rsidRPr="00114C90">
                    <w:rPr>
                      <w:rFonts w:ascii="Arial" w:hAnsi="Arial" w:cs="Arial"/>
                      <w:b/>
                      <w:lang w:val="tr-TR"/>
                    </w:rPr>
                    <w:t>Good Beginnings</w:t>
                  </w:r>
                  <w:r>
                    <w:rPr>
                      <w:rFonts w:ascii="Arial" w:hAnsi="Arial" w:cs="Arial"/>
                      <w:b/>
                      <w:lang w:val="tr-TR"/>
                    </w:rPr>
                    <w:t>...</w:t>
                  </w:r>
                </w:p>
                <w:p w:rsidR="00DD6DEF" w:rsidRPr="00114C90" w:rsidRDefault="00DD6DEF" w:rsidP="00DD6DEF">
                  <w:pPr>
                    <w:spacing w:after="0" w:line="240" w:lineRule="auto"/>
                    <w:rPr>
                      <w:i/>
                      <w:sz w:val="20"/>
                      <w:szCs w:val="21"/>
                    </w:rPr>
                  </w:pPr>
                  <w:r>
                    <w:rPr>
                      <w:i/>
                      <w:sz w:val="20"/>
                      <w:szCs w:val="21"/>
                    </w:rPr>
                    <w:tab/>
                    <w:t xml:space="preserve">         </w:t>
                  </w:r>
                  <w:r w:rsidRPr="00114C90">
                    <w:rPr>
                      <w:i/>
                      <w:sz w:val="20"/>
                      <w:szCs w:val="21"/>
                    </w:rPr>
                    <w:t xml:space="preserve">...provides free early </w:t>
                  </w:r>
                  <w:r>
                    <w:rPr>
                      <w:i/>
                      <w:sz w:val="20"/>
                      <w:szCs w:val="21"/>
                    </w:rPr>
                    <w:tab/>
                    <w:t xml:space="preserve">         </w:t>
                  </w:r>
                  <w:r>
                    <w:rPr>
                      <w:i/>
                      <w:sz w:val="20"/>
                      <w:szCs w:val="21"/>
                    </w:rPr>
                    <w:tab/>
                    <w:t xml:space="preserve">         </w:t>
                  </w:r>
                  <w:r w:rsidRPr="00114C90">
                    <w:rPr>
                      <w:i/>
                      <w:sz w:val="20"/>
                      <w:szCs w:val="21"/>
                    </w:rPr>
                    <w:t>child</w:t>
                  </w:r>
                  <w:r>
                    <w:rPr>
                      <w:i/>
                      <w:sz w:val="20"/>
                      <w:szCs w:val="21"/>
                    </w:rPr>
                    <w:t>h</w:t>
                  </w:r>
                  <w:r w:rsidRPr="00114C90">
                    <w:rPr>
                      <w:i/>
                      <w:sz w:val="20"/>
                      <w:szCs w:val="21"/>
                    </w:rPr>
                    <w:t>ood</w:t>
                  </w:r>
                  <w:r>
                    <w:rPr>
                      <w:i/>
                      <w:sz w:val="20"/>
                      <w:szCs w:val="21"/>
                    </w:rPr>
                    <w:t xml:space="preserve"> </w:t>
                  </w:r>
                  <w:r w:rsidRPr="00114C90">
                    <w:rPr>
                      <w:i/>
                      <w:sz w:val="20"/>
                      <w:szCs w:val="21"/>
                    </w:rPr>
                    <w:t>and practical</w:t>
                  </w:r>
                  <w:r>
                    <w:rPr>
                      <w:i/>
                      <w:sz w:val="20"/>
                      <w:szCs w:val="21"/>
                    </w:rPr>
                    <w:t xml:space="preserve"> </w:t>
                  </w:r>
                  <w:r>
                    <w:rPr>
                      <w:i/>
                      <w:sz w:val="20"/>
                      <w:szCs w:val="21"/>
                    </w:rPr>
                    <w:tab/>
                    <w:t xml:space="preserve">         </w:t>
                  </w:r>
                  <w:r w:rsidRPr="00114C90">
                    <w:rPr>
                      <w:i/>
                      <w:sz w:val="20"/>
                      <w:szCs w:val="21"/>
                    </w:rPr>
                    <w:t xml:space="preserve">parenting programs for </w:t>
                  </w:r>
                  <w:r>
                    <w:rPr>
                      <w:i/>
                      <w:sz w:val="20"/>
                      <w:szCs w:val="21"/>
                    </w:rPr>
                    <w:tab/>
                    <w:t xml:space="preserve">         </w:t>
                  </w:r>
                  <w:r w:rsidRPr="00114C90">
                    <w:rPr>
                      <w:i/>
                      <w:sz w:val="20"/>
                      <w:szCs w:val="21"/>
                    </w:rPr>
                    <w:t xml:space="preserve">children and families </w:t>
                  </w:r>
                  <w:r>
                    <w:rPr>
                      <w:i/>
                      <w:sz w:val="20"/>
                      <w:szCs w:val="21"/>
                    </w:rPr>
                    <w:tab/>
                    <w:t xml:space="preserve">        </w:t>
                  </w:r>
                  <w:r w:rsidRPr="00114C90">
                    <w:rPr>
                      <w:i/>
                      <w:sz w:val="20"/>
                      <w:szCs w:val="21"/>
                    </w:rPr>
                    <w:t xml:space="preserve">across </w:t>
                  </w:r>
                  <w:r>
                    <w:rPr>
                      <w:i/>
                      <w:sz w:val="20"/>
                      <w:szCs w:val="21"/>
                    </w:rPr>
                    <w:t xml:space="preserve">Australia. </w:t>
                  </w:r>
                  <w:r w:rsidRPr="00114C90">
                    <w:rPr>
                      <w:i/>
                      <w:sz w:val="20"/>
                      <w:szCs w:val="21"/>
                    </w:rPr>
                    <w:t xml:space="preserve">We are providing coaching and mentoring to two Project Managers responsible for 5 projects. </w:t>
                  </w:r>
                  <w:r>
                    <w:rPr>
                      <w:i/>
                      <w:sz w:val="20"/>
                      <w:szCs w:val="21"/>
                    </w:rPr>
                    <w:t>Ranging</w:t>
                  </w:r>
                  <w:r w:rsidRPr="00114C90">
                    <w:rPr>
                      <w:i/>
                      <w:sz w:val="20"/>
                      <w:szCs w:val="21"/>
                    </w:rPr>
                    <w:t xml:space="preserve"> from infrastructure procurement, data migration to contract negotiations. We work through the project lifecycle </w:t>
                  </w:r>
                  <w:r>
                    <w:rPr>
                      <w:i/>
                      <w:sz w:val="20"/>
                      <w:szCs w:val="21"/>
                    </w:rPr>
                    <w:t>and advise practical approaches</w:t>
                  </w:r>
                  <w:r w:rsidRPr="00114C90">
                    <w:rPr>
                      <w:i/>
                      <w:sz w:val="20"/>
                      <w:szCs w:val="21"/>
                    </w:rPr>
                    <w:t xml:space="preserve"> to different situations specific to the organisation and each project.</w:t>
                  </w:r>
                </w:p>
              </w:txbxContent>
            </v:textbox>
          </v:shape>
        </w:pict>
      </w:r>
      <w:r w:rsidR="00DF0BAC" w:rsidRPr="00DF0BAC">
        <w:rPr>
          <w:rFonts w:ascii="Arial" w:hAnsi="Arial" w:cs="Arial"/>
          <w:b/>
          <w:noProof w:val="0"/>
          <w:sz w:val="28"/>
        </w:rPr>
        <w:pict>
          <v:shape id="_x0000_s1030" type="#_x0000_t202" style="position:absolute;margin-left:109.15pt;margin-top:49.95pt;width:415.25pt;height:341.95pt;z-index:251661312;mso-position-horizontal-relative:text;mso-position-vertical-relative:text" fillcolor="#c6d9f1 [671]" stroked="f" strokecolor="#ffc000">
            <v:textbox style="mso-next-textbox:#_x0000_s1030">
              <w:txbxContent>
                <w:p w:rsidR="00035FB1" w:rsidRPr="00AF3F25" w:rsidRDefault="00035FB1" w:rsidP="00FA1AED">
                  <w:pPr>
                    <w:jc w:val="both"/>
                    <w:rPr>
                      <w:rFonts w:ascii="Arial" w:hAnsi="Arial" w:cs="Arial"/>
                      <w:b/>
                      <w:sz w:val="24"/>
                      <w:szCs w:val="24"/>
                      <w:lang w:val="tr-TR"/>
                    </w:rPr>
                  </w:pPr>
                  <w:r w:rsidRPr="00AF3F25">
                    <w:rPr>
                      <w:rFonts w:ascii="Arial" w:hAnsi="Arial" w:cs="Arial"/>
                      <w:b/>
                      <w:sz w:val="24"/>
                      <w:szCs w:val="24"/>
                      <w:lang w:val="tr-TR"/>
                    </w:rPr>
                    <w:t xml:space="preserve">Current NFP </w:t>
                  </w:r>
                  <w:r w:rsidR="00AF3F25">
                    <w:rPr>
                      <w:rFonts w:ascii="Arial" w:hAnsi="Arial" w:cs="Arial"/>
                      <w:b/>
                      <w:sz w:val="24"/>
                      <w:szCs w:val="24"/>
                      <w:lang w:val="tr-TR"/>
                    </w:rPr>
                    <w:t>I</w:t>
                  </w:r>
                  <w:r w:rsidRPr="00AF3F25">
                    <w:rPr>
                      <w:rFonts w:ascii="Arial" w:hAnsi="Arial" w:cs="Arial"/>
                      <w:b/>
                      <w:sz w:val="24"/>
                      <w:szCs w:val="24"/>
                      <w:lang w:val="tr-TR"/>
                    </w:rPr>
                    <w:t>nteractions</w:t>
                  </w:r>
                </w:p>
                <w:p w:rsidR="00035FB1" w:rsidRDefault="00035FB1" w:rsidP="00FA1AED">
                  <w:pPr>
                    <w:rPr>
                      <w:rFonts w:ascii="Arial" w:hAnsi="Arial" w:cs="Arial"/>
                      <w:sz w:val="28"/>
                      <w:lang w:val="tr-TR"/>
                    </w:rPr>
                  </w:pPr>
                  <w:r>
                    <w:rPr>
                      <w:i/>
                      <w:sz w:val="20"/>
                      <w:szCs w:val="21"/>
                    </w:rPr>
                    <w:tab/>
                    <w:t xml:space="preserve">      </w:t>
                  </w: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rPr>
                      <w:rFonts w:ascii="Arial" w:hAnsi="Arial" w:cs="Arial"/>
                      <w:sz w:val="28"/>
                      <w:lang w:val="tr-TR"/>
                    </w:rPr>
                  </w:pPr>
                </w:p>
                <w:p w:rsidR="00035FB1" w:rsidRDefault="00035FB1" w:rsidP="00FA1AED">
                  <w:pPr>
                    <w:jc w:val="both"/>
                    <w:rPr>
                      <w:rFonts w:ascii="Arial" w:hAnsi="Arial" w:cs="Arial"/>
                      <w:sz w:val="28"/>
                      <w:lang w:val="tr-TR"/>
                    </w:rPr>
                  </w:pPr>
                </w:p>
                <w:p w:rsidR="00035FB1" w:rsidRPr="006A0756" w:rsidRDefault="00035FB1" w:rsidP="00FA1AED">
                  <w:pPr>
                    <w:rPr>
                      <w:lang w:val="tr-TR"/>
                    </w:rPr>
                  </w:pPr>
                </w:p>
              </w:txbxContent>
            </v:textbox>
            <w10:wrap type="square"/>
          </v:shape>
        </w:pict>
      </w:r>
      <w:r w:rsidR="00DF0BAC">
        <w:rPr>
          <w:rFonts w:ascii="Arial" w:hAnsi="Arial" w:cs="Arial"/>
          <w:noProof w:val="0"/>
          <w:sz w:val="28"/>
        </w:rPr>
        <w:pict>
          <v:shape id="_x0000_s1029" type="#_x0000_t202" style="position:absolute;margin-left:-1pt;margin-top:-4.3pt;width:524.45pt;height:50.4pt;z-index:251660288;mso-position-horizontal-relative:text;mso-position-vertical-relative:text" fillcolor="#ffc000" stroked="f" strokecolor="#ffc000">
            <v:textbox style="mso-next-textbox:#_x0000_s1029">
              <w:txbxContent>
                <w:p w:rsidR="00035FB1" w:rsidRPr="00A32045" w:rsidRDefault="00035FB1" w:rsidP="00A32045">
                  <w:pPr>
                    <w:spacing w:after="0" w:line="240" w:lineRule="auto"/>
                    <w:rPr>
                      <w:rFonts w:ascii="Bodoni MT Poster Compressed" w:eastAsia="DotumChe" w:hAnsi="Bodoni MT Poster Compressed" w:cs="David"/>
                      <w:color w:val="365F91" w:themeColor="accent1" w:themeShade="BF"/>
                      <w:sz w:val="64"/>
                      <w:szCs w:val="64"/>
                      <w:lang w:val="tr-TR"/>
                    </w:rPr>
                  </w:pPr>
                  <w:r w:rsidRPr="00A32045">
                    <w:rPr>
                      <w:rFonts w:ascii="Bodoni MT Poster Compressed" w:eastAsia="DotumChe" w:hAnsi="Bodoni MT Poster Compressed" w:cs="David"/>
                      <w:color w:val="365F91" w:themeColor="accent1" w:themeShade="BF"/>
                      <w:sz w:val="64"/>
                      <w:szCs w:val="64"/>
                      <w:lang w:val="tr-TR"/>
                    </w:rPr>
                    <w:t>Community Coaching Program - Who are we?</w:t>
                  </w:r>
                </w:p>
              </w:txbxContent>
            </v:textbox>
          </v:shape>
        </w:pict>
      </w:r>
      <w:r w:rsidR="00DF0BAC" w:rsidRPr="00DF0BAC">
        <w:rPr>
          <w:rFonts w:ascii="Arial" w:hAnsi="Arial" w:cs="Arial"/>
          <w:b/>
          <w:noProof w:val="0"/>
          <w:sz w:val="28"/>
        </w:rPr>
        <w:pict>
          <v:shape id="_x0000_s1031" type="#_x0000_t202" style="position:absolute;margin-left:-1pt;margin-top:46.1pt;width:105.35pt;height:711.65pt;z-index:251662336;mso-position-horizontal-relative:text;mso-position-vertical-relative:text" fillcolor="#0070c0" stroked="f" strokecolor="#ffc000">
            <v:textbox style="mso-next-textbox:#_x0000_s1031">
              <w:txbxContent>
                <w:p w:rsidR="00035FB1" w:rsidRPr="002B158A" w:rsidRDefault="00EC5682" w:rsidP="00687BF3">
                  <w:pPr>
                    <w:spacing w:before="120" w:after="120" w:line="240" w:lineRule="auto"/>
                    <w:rPr>
                      <w:rFonts w:ascii="Arial Unicode MS" w:eastAsia="Arial Unicode MS" w:hAnsi="Arial Unicode MS" w:cs="Arial Unicode MS"/>
                      <w:b/>
                      <w:color w:val="FFC000"/>
                      <w:szCs w:val="64"/>
                      <w:lang w:val="tr-TR"/>
                    </w:rPr>
                  </w:pPr>
                  <w:r>
                    <w:rPr>
                      <w:rFonts w:ascii="Arial Unicode MS" w:eastAsia="Arial Unicode MS" w:hAnsi="Arial Unicode MS" w:cs="Arial Unicode MS"/>
                      <w:b/>
                      <w:color w:val="FFC000"/>
                      <w:szCs w:val="64"/>
                      <w:lang w:val="tr-TR"/>
                    </w:rPr>
                    <w:t>Team L</w:t>
                  </w:r>
                  <w:r w:rsidR="00035FB1" w:rsidRPr="002B158A">
                    <w:rPr>
                      <w:rFonts w:ascii="Arial Unicode MS" w:eastAsia="Arial Unicode MS" w:hAnsi="Arial Unicode MS" w:cs="Arial Unicode MS"/>
                      <w:b/>
                      <w:color w:val="FFC000"/>
                      <w:szCs w:val="64"/>
                      <w:lang w:val="tr-TR"/>
                    </w:rPr>
                    <w:t>eader:</w:t>
                  </w:r>
                </w:p>
                <w:p w:rsidR="00035FB1" w:rsidRDefault="00035FB1" w:rsidP="00687BF3">
                  <w:pPr>
                    <w:spacing w:before="120" w:after="120" w:line="240" w:lineRule="auto"/>
                    <w:jc w:val="center"/>
                    <w:rPr>
                      <w:rFonts w:ascii="Arial" w:hAnsi="Arial" w:cs="Arial"/>
                      <w:color w:val="FFFFFF" w:themeColor="background1"/>
                      <w:sz w:val="21"/>
                      <w:szCs w:val="21"/>
                      <w:lang w:val="tr-TR"/>
                    </w:rPr>
                  </w:pPr>
                  <w:r>
                    <w:rPr>
                      <w:rFonts w:ascii="Arial" w:hAnsi="Arial" w:cs="Arial"/>
                      <w:color w:val="FFFFFF" w:themeColor="background1"/>
                      <w:sz w:val="21"/>
                      <w:szCs w:val="21"/>
                      <w:lang w:eastAsia="en-AU"/>
                    </w:rPr>
                    <w:drawing>
                      <wp:inline distT="0" distB="0" distL="0" distR="0">
                        <wp:extent cx="524187" cy="756356"/>
                        <wp:effectExtent l="19050" t="0" r="9213" b="0"/>
                        <wp:docPr id="29" name="Picture 29" descr="D:\pmi-critical path\Suzy Turner Phot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mi-critical path\Suzy Turner Photo (Colour).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86"/>
                                <a:stretch/>
                              </pic:blipFill>
                              <pic:spPr bwMode="auto">
                                <a:xfrm>
                                  <a:off x="0" y="0"/>
                                  <a:ext cx="524187" cy="756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Suzy Turner, PMP, PRINCE2</w:t>
                  </w:r>
                </w:p>
                <w:p w:rsidR="00035FB1" w:rsidRPr="002B158A" w:rsidRDefault="00035FB1" w:rsidP="00687BF3">
                  <w:pPr>
                    <w:spacing w:before="120" w:after="120" w:line="240" w:lineRule="auto"/>
                    <w:jc w:val="both"/>
                    <w:rPr>
                      <w:rFonts w:ascii="Arial Unicode MS" w:eastAsia="Arial Unicode MS" w:hAnsi="Arial Unicode MS" w:cs="Arial Unicode MS"/>
                      <w:b/>
                      <w:color w:val="FFC000"/>
                      <w:szCs w:val="64"/>
                      <w:lang w:val="tr-TR"/>
                    </w:rPr>
                  </w:pPr>
                  <w:r w:rsidRPr="002B158A">
                    <w:rPr>
                      <w:rFonts w:ascii="Arial Unicode MS" w:eastAsia="Arial Unicode MS" w:hAnsi="Arial Unicode MS" w:cs="Arial Unicode MS"/>
                      <w:b/>
                      <w:color w:val="FFC000"/>
                      <w:szCs w:val="64"/>
                      <w:lang w:val="tr-TR"/>
                    </w:rPr>
                    <w:t xml:space="preserve">Team </w:t>
                  </w:r>
                  <w:r w:rsidR="00EC5682">
                    <w:rPr>
                      <w:rFonts w:ascii="Arial Unicode MS" w:eastAsia="Arial Unicode MS" w:hAnsi="Arial Unicode MS" w:cs="Arial Unicode MS"/>
                      <w:b/>
                      <w:color w:val="FFC000"/>
                      <w:szCs w:val="64"/>
                      <w:lang w:val="tr-TR"/>
                    </w:rPr>
                    <w:t>M</w:t>
                  </w:r>
                  <w:r w:rsidRPr="002B158A">
                    <w:rPr>
                      <w:rFonts w:ascii="Arial Unicode MS" w:eastAsia="Arial Unicode MS" w:hAnsi="Arial Unicode MS" w:cs="Arial Unicode MS"/>
                      <w:b/>
                      <w:color w:val="FFC000"/>
                      <w:szCs w:val="64"/>
                      <w:lang w:val="tr-TR"/>
                    </w:rPr>
                    <w:t>embers:</w:t>
                  </w:r>
                </w:p>
                <w:p w:rsidR="00035FB1" w:rsidRDefault="00035FB1" w:rsidP="00687BF3">
                  <w:pPr>
                    <w:spacing w:before="120" w:after="120" w:line="240" w:lineRule="auto"/>
                    <w:jc w:val="center"/>
                    <w:rPr>
                      <w:rFonts w:ascii="Arial" w:hAnsi="Arial" w:cs="Arial"/>
                      <w:b/>
                      <w:color w:val="FFFFFF" w:themeColor="background1"/>
                      <w:sz w:val="18"/>
                      <w:szCs w:val="21"/>
                      <w:lang w:val="tr-TR"/>
                    </w:rPr>
                  </w:pPr>
                  <w:r>
                    <w:rPr>
                      <w:rFonts w:ascii="Arial" w:hAnsi="Arial" w:cs="Arial"/>
                      <w:b/>
                      <w:color w:val="FFFFFF" w:themeColor="background1"/>
                      <w:sz w:val="18"/>
                      <w:szCs w:val="21"/>
                      <w:lang w:eastAsia="en-AU"/>
                    </w:rPr>
                    <w:drawing>
                      <wp:inline distT="0" distB="0" distL="0" distR="0">
                        <wp:extent cx="524933" cy="745067"/>
                        <wp:effectExtent l="19050" t="0" r="8467" b="0"/>
                        <wp:docPr id="6" name="Picture 6" descr="\\BWS1\RedirectedFolders\selin.akbasogullari\Desktop\pmi\mc profile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S1\RedirectedFolders\selin.akbasogullari\Desktop\pmi\mc profile face.jpg"/>
                                <pic:cNvPicPr>
                                  <a:picLocks noChangeAspect="1" noChangeArrowheads="1"/>
                                </pic:cNvPicPr>
                              </pic:nvPicPr>
                              <pic:blipFill rotWithShape="1">
                                <a:blip r:embed="rId1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36" r="13026"/>
                                <a:stretch/>
                              </pic:blipFill>
                              <pic:spPr bwMode="auto">
                                <a:xfrm>
                                  <a:off x="0" y="0"/>
                                  <a:ext cx="524933" cy="745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Michael Chilcott</w:t>
                  </w:r>
                </w:p>
                <w:p w:rsidR="00035FB1" w:rsidRDefault="00035FB1" w:rsidP="00687BF3">
                  <w:pPr>
                    <w:spacing w:before="120" w:after="120" w:line="240" w:lineRule="auto"/>
                    <w:jc w:val="center"/>
                    <w:rPr>
                      <w:rFonts w:ascii="Arial" w:hAnsi="Arial" w:cs="Arial"/>
                      <w:b/>
                      <w:color w:val="FFFFFF" w:themeColor="background1"/>
                      <w:sz w:val="16"/>
                      <w:szCs w:val="21"/>
                      <w:lang w:val="tr-TR"/>
                    </w:rPr>
                  </w:pPr>
                  <w:r>
                    <w:rPr>
                      <w:rFonts w:ascii="Arial" w:hAnsi="Arial" w:cs="Arial"/>
                      <w:b/>
                      <w:color w:val="FFFFFF" w:themeColor="background1"/>
                      <w:sz w:val="16"/>
                      <w:szCs w:val="21"/>
                      <w:lang w:eastAsia="en-AU"/>
                    </w:rPr>
                    <w:drawing>
                      <wp:inline distT="0" distB="0" distL="0" distR="0">
                        <wp:extent cx="528594" cy="760396"/>
                        <wp:effectExtent l="19050" t="0" r="48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39"/>
                                <a:stretch/>
                              </pic:blipFill>
                              <pic:spPr bwMode="auto">
                                <a:xfrm>
                                  <a:off x="0" y="0"/>
                                  <a:ext cx="528594" cy="760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Tony Briggs, PMP</w:t>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eastAsia="en-AU"/>
                    </w:rPr>
                    <w:drawing>
                      <wp:inline distT="0" distB="0" distL="0" distR="0">
                        <wp:extent cx="567890" cy="847492"/>
                        <wp:effectExtent l="19050" t="0" r="36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90" cy="847492"/>
                                </a:xfrm>
                                <a:prstGeom prst="rect">
                                  <a:avLst/>
                                </a:prstGeom>
                                <a:noFill/>
                                <a:ln>
                                  <a:noFill/>
                                </a:ln>
                              </pic:spPr>
                            </pic:pic>
                          </a:graphicData>
                        </a:graphic>
                      </wp:inline>
                    </w:drawing>
                  </w:r>
                </w:p>
                <w:p w:rsidR="00035FB1"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Jodie Assaf, PMP</w:t>
                  </w:r>
                </w:p>
                <w:p w:rsidR="007A147C" w:rsidRPr="002B158A" w:rsidRDefault="007A147C" w:rsidP="00687BF3">
                  <w:pPr>
                    <w:spacing w:before="120" w:after="120" w:line="240" w:lineRule="auto"/>
                    <w:jc w:val="center"/>
                    <w:rPr>
                      <w:rFonts w:ascii="Arial" w:hAnsi="Arial" w:cs="Arial"/>
                      <w:b/>
                      <w:color w:val="FFFFFF" w:themeColor="background1"/>
                      <w:sz w:val="16"/>
                      <w:szCs w:val="21"/>
                      <w:lang w:val="tr-TR"/>
                    </w:rPr>
                  </w:pPr>
                  <w:r>
                    <w:rPr>
                      <w:rFonts w:ascii="Arial" w:hAnsi="Arial" w:cs="Arial"/>
                      <w:b/>
                      <w:color w:val="FFFFFF" w:themeColor="background1"/>
                      <w:sz w:val="16"/>
                      <w:szCs w:val="21"/>
                      <w:lang w:eastAsia="en-AU"/>
                    </w:rPr>
                    <w:drawing>
                      <wp:inline distT="0" distB="0" distL="0" distR="0">
                        <wp:extent cx="529388" cy="757825"/>
                        <wp:effectExtent l="19050" t="0" r="4012" b="0"/>
                        <wp:docPr id="4" name="Picture 4" descr="D:\pmi-critical path\venesala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i-critical path\venesalalic.jpg"/>
                                <pic:cNvPicPr>
                                  <a:picLocks noChangeAspect="1" noChangeArrowheads="1"/>
                                </pic:cNvPicPr>
                              </pic:nvPicPr>
                              <pic:blipFill rotWithShape="1">
                                <a:blip r:embed="rId17">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45" r="10145"/>
                                <a:stretch/>
                              </pic:blipFill>
                              <pic:spPr bwMode="auto">
                                <a:xfrm>
                                  <a:off x="0" y="0"/>
                                  <a:ext cx="529388" cy="757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Venesa Lalic, PMP</w:t>
                  </w:r>
                </w:p>
                <w:p w:rsidR="00035FB1" w:rsidRDefault="000E3383" w:rsidP="00687BF3">
                  <w:pPr>
                    <w:spacing w:before="120" w:after="120" w:line="240" w:lineRule="auto"/>
                    <w:jc w:val="center"/>
                    <w:rPr>
                      <w:rFonts w:ascii="Arial" w:hAnsi="Arial" w:cs="Arial"/>
                      <w:b/>
                      <w:color w:val="FFFFFF" w:themeColor="background1"/>
                      <w:sz w:val="16"/>
                      <w:szCs w:val="21"/>
                      <w:lang w:val="tr-TR"/>
                    </w:rPr>
                  </w:pPr>
                  <w:r>
                    <w:rPr>
                      <w:rFonts w:ascii="Arial" w:hAnsi="Arial" w:cs="Arial"/>
                      <w:b/>
                      <w:color w:val="FFFFFF" w:themeColor="background1"/>
                      <w:sz w:val="16"/>
                      <w:szCs w:val="21"/>
                      <w:lang w:eastAsia="en-AU"/>
                    </w:rPr>
                    <w:drawing>
                      <wp:inline distT="0" distB="0" distL="0" distR="0">
                        <wp:extent cx="554336" cy="854015"/>
                        <wp:effectExtent l="1905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26" b="6603"/>
                                <a:stretch/>
                              </pic:blipFill>
                              <pic:spPr bwMode="auto">
                                <a:xfrm>
                                  <a:off x="0" y="0"/>
                                  <a:ext cx="552547" cy="8512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Selin Akbasogullari, PMP</w:t>
                  </w:r>
                </w:p>
                <w:p w:rsidR="007A147C" w:rsidRPr="002B158A" w:rsidRDefault="007A147C" w:rsidP="00687BF3">
                  <w:pPr>
                    <w:spacing w:before="120" w:after="120" w:line="240" w:lineRule="auto"/>
                    <w:jc w:val="center"/>
                    <w:rPr>
                      <w:rFonts w:ascii="Arial" w:hAnsi="Arial" w:cs="Arial"/>
                      <w:b/>
                      <w:color w:val="FFFFFF" w:themeColor="background1"/>
                      <w:sz w:val="16"/>
                      <w:szCs w:val="21"/>
                      <w:lang w:val="tr-TR"/>
                    </w:rPr>
                  </w:pPr>
                  <w:r>
                    <w:rPr>
                      <w:rFonts w:ascii="Arial" w:hAnsi="Arial" w:cs="Arial"/>
                      <w:b/>
                      <w:color w:val="FFFFFF" w:themeColor="background1"/>
                      <w:sz w:val="16"/>
                      <w:szCs w:val="21"/>
                      <w:lang w:eastAsia="en-AU"/>
                    </w:rPr>
                    <w:drawing>
                      <wp:inline distT="0" distB="0" distL="0" distR="0">
                        <wp:extent cx="579201" cy="810883"/>
                        <wp:effectExtent l="19050" t="0" r="0" b="0"/>
                        <wp:docPr id="5" name="Picture 5" descr="D:\pmi-critical path\amanynuseib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mi-critical path\amanynuseibeh.png"/>
                                <pic:cNvPicPr>
                                  <a:picLocks noChangeAspect="1" noChangeArrowheads="1"/>
                                </pic:cNvPicPr>
                              </pic:nvPicPr>
                              <pic:blipFill rotWithShape="1">
                                <a:blip r:embed="rId1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833" b="11542"/>
                                <a:stretch/>
                              </pic:blipFill>
                              <pic:spPr bwMode="auto">
                                <a:xfrm>
                                  <a:off x="0" y="0"/>
                                  <a:ext cx="582698" cy="8157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FB1" w:rsidRPr="002B158A" w:rsidRDefault="00035FB1" w:rsidP="00687BF3">
                  <w:pPr>
                    <w:spacing w:before="120" w:after="120" w:line="240" w:lineRule="auto"/>
                    <w:jc w:val="center"/>
                    <w:rPr>
                      <w:rFonts w:ascii="Arial" w:hAnsi="Arial" w:cs="Arial"/>
                      <w:b/>
                      <w:color w:val="FFFFFF" w:themeColor="background1"/>
                      <w:sz w:val="16"/>
                      <w:szCs w:val="21"/>
                      <w:lang w:val="tr-TR"/>
                    </w:rPr>
                  </w:pPr>
                  <w:r w:rsidRPr="002B158A">
                    <w:rPr>
                      <w:rFonts w:ascii="Arial" w:hAnsi="Arial" w:cs="Arial"/>
                      <w:b/>
                      <w:color w:val="FFFFFF" w:themeColor="background1"/>
                      <w:sz w:val="16"/>
                      <w:szCs w:val="21"/>
                      <w:lang w:val="tr-TR"/>
                    </w:rPr>
                    <w:t>Amany Nuseibeh, MBT, PMP, CPPD</w:t>
                  </w:r>
                  <w:r w:rsidR="007A147C">
                    <w:rPr>
                      <w:rFonts w:ascii="Arial" w:hAnsi="Arial" w:cs="Arial"/>
                      <w:b/>
                      <w:color w:val="FFFFFF" w:themeColor="background1"/>
                      <w:sz w:val="16"/>
                      <w:szCs w:val="21"/>
                      <w:lang w:val="tr-TR"/>
                    </w:rPr>
                    <w:t xml:space="preserve">, MSP </w:t>
                  </w:r>
                  <w:r w:rsidRPr="002B158A">
                    <w:rPr>
                      <w:rFonts w:ascii="Arial" w:hAnsi="Arial" w:cs="Arial"/>
                      <w:b/>
                      <w:color w:val="FFFFFF" w:themeColor="background1"/>
                      <w:sz w:val="16"/>
                      <w:szCs w:val="21"/>
                      <w:lang w:val="tr-TR"/>
                    </w:rPr>
                    <w:t>Practitioner</w:t>
                  </w:r>
                </w:p>
              </w:txbxContent>
            </v:textbox>
            <w10:wrap type="square"/>
          </v:shape>
        </w:pict>
      </w:r>
    </w:p>
    <w:p w:rsidR="00361B48" w:rsidRPr="00114C90" w:rsidRDefault="007E0B3F" w:rsidP="00A5303F">
      <w:pPr>
        <w:jc w:val="both"/>
        <w:rPr>
          <w:rFonts w:ascii="Arial" w:hAnsi="Arial" w:cs="Arial"/>
          <w:noProof w:val="0"/>
          <w:sz w:val="28"/>
        </w:rPr>
      </w:pPr>
      <w:r>
        <w:rPr>
          <w:rFonts w:ascii="Arial" w:hAnsi="Arial" w:cs="Arial"/>
          <w:sz w:val="28"/>
          <w:lang w:eastAsia="en-AU"/>
        </w:rPr>
        <w:drawing>
          <wp:anchor distT="0" distB="0" distL="114300" distR="114300" simplePos="0" relativeHeight="251684864" behindDoc="0" locked="0" layoutInCell="1" allowOverlap="1">
            <wp:simplePos x="0" y="0"/>
            <wp:positionH relativeFrom="margin">
              <wp:posOffset>1539240</wp:posOffset>
            </wp:positionH>
            <wp:positionV relativeFrom="margin">
              <wp:posOffset>3782060</wp:posOffset>
            </wp:positionV>
            <wp:extent cx="695325" cy="504825"/>
            <wp:effectExtent l="19050" t="0" r="9525" b="0"/>
            <wp:wrapSquare wrapText="bothSides"/>
            <wp:docPr id="36" name="Picture 28" descr="http://www.prografica.com.au/Portals/0/Images/SocialResponsibility/coa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grafica.com.au/Portals/0/Images/SocialResponsibility/coasit.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anchor>
        </w:drawing>
      </w:r>
      <w:r w:rsidR="00AF3F25" w:rsidRPr="00AF3F25">
        <w:rPr>
          <w:rFonts w:ascii="Arial" w:hAnsi="Arial" w:cs="Arial"/>
          <w:sz w:val="28"/>
          <w:lang w:eastAsia="en-AU"/>
        </w:rPr>
        <w:drawing>
          <wp:anchor distT="0" distB="0" distL="114300" distR="114300" simplePos="0" relativeHeight="251677696" behindDoc="0" locked="0" layoutInCell="1" allowOverlap="1">
            <wp:simplePos x="0" y="0"/>
            <wp:positionH relativeFrom="column">
              <wp:posOffset>-1073776</wp:posOffset>
            </wp:positionH>
            <wp:positionV relativeFrom="paragraph">
              <wp:posOffset>4171116</wp:posOffset>
            </wp:positionV>
            <wp:extent cx="554156" cy="832513"/>
            <wp:effectExtent l="19050" t="0" r="0" b="0"/>
            <wp:wrapNone/>
            <wp:docPr id="11" name="Picture 1" descr="C:\Users\suzy.turner\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y.turner\Desktop\photo.JPG"/>
                    <pic:cNvPicPr>
                      <a:picLocks noChangeAspect="1" noChangeArrowheads="1"/>
                    </pic:cNvPicPr>
                  </pic:nvPicPr>
                  <pic:blipFill>
                    <a:blip r:embed="rId21" cstate="print"/>
                    <a:srcRect/>
                    <a:stretch>
                      <a:fillRect/>
                    </a:stretch>
                  </pic:blipFill>
                  <pic:spPr bwMode="auto">
                    <a:xfrm>
                      <a:off x="0" y="0"/>
                      <a:ext cx="554156" cy="832513"/>
                    </a:xfrm>
                    <a:prstGeom prst="rect">
                      <a:avLst/>
                    </a:prstGeom>
                    <a:noFill/>
                    <a:ln w="9525">
                      <a:noFill/>
                      <a:miter lim="800000"/>
                      <a:headEnd/>
                      <a:tailEnd/>
                    </a:ln>
                  </pic:spPr>
                </pic:pic>
              </a:graphicData>
            </a:graphic>
          </wp:anchor>
        </w:drawing>
      </w:r>
      <w:r w:rsidR="00DF0BAC" w:rsidRPr="00DF0BAC">
        <w:rPr>
          <w:rFonts w:ascii="Arial" w:hAnsi="Arial" w:cs="Arial"/>
          <w:b/>
          <w:noProof w:val="0"/>
          <w:sz w:val="28"/>
        </w:rPr>
        <w:pict>
          <v:shape id="_x0000_s1036" type="#_x0000_t202" style="position:absolute;left:0;text-align:left;margin-left:-5.25pt;margin-top:368.25pt;width:415.25pt;height:316pt;z-index:251666432;mso-position-horizontal-relative:text;mso-position-vertical-relative:text" fillcolor="#f2dbdb [661]" stroked="f">
            <v:textbox style="mso-next-textbox:#_x0000_s1036">
              <w:txbxContent>
                <w:p w:rsidR="00035FB1" w:rsidRPr="00AF3F25" w:rsidRDefault="00035FB1" w:rsidP="00114C90">
                  <w:pPr>
                    <w:jc w:val="both"/>
                    <w:rPr>
                      <w:rFonts w:ascii="Arial" w:hAnsi="Arial" w:cs="Arial"/>
                      <w:b/>
                      <w:sz w:val="24"/>
                      <w:szCs w:val="24"/>
                      <w:lang w:val="tr-TR"/>
                    </w:rPr>
                  </w:pPr>
                  <w:r w:rsidRPr="00AF3F25">
                    <w:rPr>
                      <w:rFonts w:ascii="Arial" w:hAnsi="Arial" w:cs="Arial"/>
                      <w:b/>
                      <w:sz w:val="24"/>
                      <w:szCs w:val="24"/>
                      <w:lang w:val="tr-TR"/>
                    </w:rPr>
                    <w:t>Spotlight on a Volunteer</w:t>
                  </w:r>
                </w:p>
                <w:p w:rsidR="00035FB1" w:rsidRPr="006A1BAE" w:rsidRDefault="00035FB1" w:rsidP="00114C90">
                  <w:pPr>
                    <w:rPr>
                      <w:rFonts w:ascii="Arial" w:hAnsi="Arial" w:cs="Arial"/>
                      <w:i/>
                      <w:sz w:val="18"/>
                      <w:szCs w:val="21"/>
                      <w:lang w:val="tr-TR"/>
                    </w:rPr>
                  </w:pPr>
                  <w:r w:rsidRPr="006A1BAE">
                    <w:rPr>
                      <w:rFonts w:ascii="Arial" w:hAnsi="Arial" w:cs="Arial"/>
                      <w:i/>
                      <w:sz w:val="18"/>
                      <w:szCs w:val="21"/>
                      <w:lang w:val="tr-TR"/>
                    </w:rPr>
                    <w:t xml:space="preserve">Tony Briggs joined the Community Coaching Program in January 2012 and is </w:t>
                  </w:r>
                  <w:r>
                    <w:rPr>
                      <w:rFonts w:ascii="Arial" w:hAnsi="Arial" w:cs="Arial"/>
                      <w:i/>
                      <w:sz w:val="18"/>
                      <w:szCs w:val="21"/>
                      <w:lang w:val="tr-TR"/>
                    </w:rPr>
                    <w:br/>
                  </w:r>
                  <w:r w:rsidRPr="006A1BAE">
                    <w:rPr>
                      <w:rFonts w:ascii="Arial" w:hAnsi="Arial" w:cs="Arial"/>
                      <w:i/>
                      <w:sz w:val="18"/>
                      <w:szCs w:val="21"/>
                      <w:lang w:val="tr-TR"/>
                    </w:rPr>
                    <w:t xml:space="preserve">currently working with Good Beginnings providing 1:1 coaching support.  </w:t>
                  </w:r>
                  <w:r>
                    <w:rPr>
                      <w:rFonts w:ascii="Arial" w:hAnsi="Arial" w:cs="Arial"/>
                      <w:i/>
                      <w:sz w:val="18"/>
                      <w:szCs w:val="21"/>
                      <w:lang w:val="tr-TR"/>
                    </w:rPr>
                    <w:br/>
                  </w:r>
                  <w:r w:rsidRPr="006A1BAE">
                    <w:rPr>
                      <w:rFonts w:ascii="Arial" w:hAnsi="Arial" w:cs="Arial"/>
                      <w:i/>
                      <w:sz w:val="18"/>
                      <w:szCs w:val="21"/>
                      <w:lang w:val="tr-TR"/>
                    </w:rPr>
                    <w:t>We asked Tony a few questions and why he volunteers for the program.</w:t>
                  </w:r>
                </w:p>
                <w:p w:rsidR="00035FB1" w:rsidRPr="006A1BAE" w:rsidRDefault="00035FB1" w:rsidP="00114C90">
                  <w:pPr>
                    <w:rPr>
                      <w:rFonts w:ascii="Arial" w:hAnsi="Arial" w:cs="Arial"/>
                      <w:b/>
                      <w:sz w:val="18"/>
                      <w:szCs w:val="16"/>
                      <w:lang w:val="tr-TR"/>
                    </w:rPr>
                  </w:pPr>
                  <w:r w:rsidRPr="006A1BAE">
                    <w:rPr>
                      <w:rFonts w:ascii="Arial" w:hAnsi="Arial" w:cs="Arial"/>
                      <w:b/>
                      <w:sz w:val="18"/>
                      <w:szCs w:val="16"/>
                      <w:lang w:val="tr-TR"/>
                    </w:rPr>
                    <w:t>Tony, tell us a little bit about yourself?</w:t>
                  </w:r>
                  <w:r w:rsidRPr="006A1BAE">
                    <w:rPr>
                      <w:rFonts w:ascii="Arial" w:hAnsi="Arial" w:cs="Arial"/>
                      <w:b/>
                      <w:sz w:val="18"/>
                      <w:szCs w:val="16"/>
                      <w:lang w:val="tr-TR"/>
                    </w:rPr>
                    <w:br/>
                  </w:r>
                  <w:r w:rsidRPr="006A1BAE">
                    <w:rPr>
                      <w:rFonts w:ascii="Arial" w:hAnsi="Arial" w:cs="Arial"/>
                      <w:sz w:val="18"/>
                      <w:szCs w:val="16"/>
                      <w:lang w:val="tr-TR"/>
                    </w:rPr>
                    <w:t>I have been working as a manager in the IT space for the past 10+ years, moving into project management about 3-4yrs ago at the Commonwealth Bank of Australia. I’m married and have two boys aged 10 &amp; 11, I’m also coach to my youngest boys’ soccer team.</w:t>
                  </w:r>
                </w:p>
                <w:p w:rsidR="00035FB1" w:rsidRPr="006A1BAE" w:rsidRDefault="00035FB1" w:rsidP="00114C90">
                  <w:pPr>
                    <w:rPr>
                      <w:rFonts w:ascii="Arial" w:hAnsi="Arial" w:cs="Arial"/>
                      <w:b/>
                      <w:sz w:val="18"/>
                      <w:szCs w:val="16"/>
                      <w:lang w:val="tr-TR"/>
                    </w:rPr>
                  </w:pPr>
                  <w:r w:rsidRPr="006A1BAE">
                    <w:rPr>
                      <w:rFonts w:ascii="Arial" w:hAnsi="Arial" w:cs="Arial"/>
                      <w:b/>
                      <w:sz w:val="18"/>
                      <w:szCs w:val="16"/>
                      <w:lang w:val="tr-TR"/>
                    </w:rPr>
                    <w:t>How did you hear about the program and what made you want to volunteer?</w:t>
                  </w:r>
                  <w:r w:rsidRPr="006A1BAE">
                    <w:rPr>
                      <w:rFonts w:ascii="Arial" w:hAnsi="Arial" w:cs="Arial"/>
                      <w:b/>
                      <w:sz w:val="18"/>
                      <w:szCs w:val="16"/>
                      <w:lang w:val="tr-TR"/>
                    </w:rPr>
                    <w:br/>
                  </w:r>
                  <w:r w:rsidRPr="006A1BAE">
                    <w:rPr>
                      <w:rFonts w:ascii="Arial" w:hAnsi="Arial" w:cs="Arial"/>
                      <w:sz w:val="18"/>
                      <w:szCs w:val="16"/>
                      <w:lang w:val="tr-TR"/>
                    </w:rPr>
                    <w:t>Since joining PMI and gaining my PMP I have wanted to find out where I could</w:t>
                  </w:r>
                  <w:r w:rsidRPr="006A1BAE">
                    <w:rPr>
                      <w:sz w:val="18"/>
                      <w:szCs w:val="16"/>
                      <w:lang w:val="tr-TR"/>
                    </w:rPr>
                    <w:t> </w:t>
                  </w:r>
                  <w:r w:rsidRPr="006A1BAE">
                    <w:rPr>
                      <w:rFonts w:ascii="Arial" w:hAnsi="Arial" w:cs="Arial"/>
                      <w:sz w:val="18"/>
                      <w:szCs w:val="16"/>
                      <w:lang w:val="tr-TR"/>
                    </w:rPr>
                    <w:t>really add value</w:t>
                  </w:r>
                  <w:r w:rsidRPr="006A1BAE">
                    <w:rPr>
                      <w:sz w:val="18"/>
                      <w:szCs w:val="16"/>
                      <w:lang w:val="tr-TR"/>
                    </w:rPr>
                    <w:t> </w:t>
                  </w:r>
                  <w:r w:rsidRPr="006A1BAE">
                    <w:rPr>
                      <w:rFonts w:ascii="Arial" w:hAnsi="Arial" w:cs="Arial"/>
                      <w:sz w:val="18"/>
                      <w:szCs w:val="16"/>
                      <w:lang w:val="tr-TR"/>
                    </w:rPr>
                    <w:t>and still learn more. Searching through the Sydney Chapter website there are many things you can get involved in and volunteer for, I felt BBF was the area that interested me the most and I liked the approach of the Community Coaching Program.</w:t>
                  </w:r>
                </w:p>
                <w:p w:rsidR="00035FB1" w:rsidRPr="006A1BAE" w:rsidRDefault="00035FB1" w:rsidP="006A1BAE">
                  <w:pPr>
                    <w:spacing w:after="0"/>
                    <w:rPr>
                      <w:rFonts w:ascii="Arial" w:hAnsi="Arial" w:cs="Arial"/>
                      <w:b/>
                      <w:sz w:val="18"/>
                      <w:szCs w:val="16"/>
                      <w:lang w:val="tr-TR"/>
                    </w:rPr>
                  </w:pPr>
                  <w:r w:rsidRPr="006A1BAE">
                    <w:rPr>
                      <w:rFonts w:ascii="Arial" w:hAnsi="Arial" w:cs="Arial"/>
                      <w:b/>
                      <w:sz w:val="18"/>
                      <w:szCs w:val="16"/>
                      <w:lang w:val="tr-TR"/>
                    </w:rPr>
                    <w:t>What do you most enjoy about being a part of the Community Coaching Program?</w:t>
                  </w:r>
                </w:p>
                <w:p w:rsidR="00035FB1" w:rsidRPr="006A1BAE" w:rsidRDefault="00035FB1" w:rsidP="00114C90">
                  <w:pPr>
                    <w:rPr>
                      <w:rFonts w:ascii="Arial" w:hAnsi="Arial" w:cs="Arial"/>
                      <w:sz w:val="18"/>
                      <w:szCs w:val="16"/>
                      <w:lang w:val="tr-TR"/>
                    </w:rPr>
                  </w:pPr>
                  <w:r w:rsidRPr="006A1BAE">
                    <w:rPr>
                      <w:rFonts w:ascii="Arial" w:hAnsi="Arial" w:cs="Arial"/>
                      <w:sz w:val="18"/>
                      <w:szCs w:val="16"/>
                      <w:lang w:val="tr-TR"/>
                    </w:rPr>
                    <w:t>I’m working with the Not-for-Profit organisation ‘Good Beginnings’, mentoring and coaching a few of their project managers a couple of hours each week.  This engagement has been fantastic for me because it ticked my number one box, “adding value”.  The team at Good Beginnings has recently asked me to prepare a presentation for their Annual General Meeting attended by all their employees, so the coaching is not only benefiting the project managers that I work with weekly but we are also spreading the word about project management throughout the whole organisation.  I’ve also found working with Suzy and the rest of the Community Coaching Program team a fantastic experience... it’s rewarding to see the results of our persistence and hard work.</w:t>
                  </w:r>
                </w:p>
                <w:p w:rsidR="00035FB1" w:rsidRPr="00114C90" w:rsidRDefault="00035FB1" w:rsidP="00114C90">
                  <w:pPr>
                    <w:rPr>
                      <w:rFonts w:ascii="Arial" w:hAnsi="Arial" w:cs="Arial"/>
                      <w:sz w:val="21"/>
                      <w:szCs w:val="21"/>
                      <w:lang w:val="tr-TR"/>
                    </w:rPr>
                  </w:pPr>
                </w:p>
              </w:txbxContent>
            </v:textbox>
          </v:shape>
        </w:pict>
      </w:r>
      <w:r w:rsidR="00D43C47">
        <w:rPr>
          <w:lang w:eastAsia="en-AU"/>
        </w:rPr>
        <w:drawing>
          <wp:anchor distT="0" distB="0" distL="114300" distR="114300" simplePos="0" relativeHeight="251674624" behindDoc="0" locked="0" layoutInCell="1" allowOverlap="1">
            <wp:simplePos x="0" y="0"/>
            <wp:positionH relativeFrom="column">
              <wp:posOffset>3764099</wp:posOffset>
            </wp:positionH>
            <wp:positionV relativeFrom="paragraph">
              <wp:posOffset>4676775</wp:posOffset>
            </wp:positionV>
            <wp:extent cx="1424305" cy="1337310"/>
            <wp:effectExtent l="0" t="0" r="0" b="0"/>
            <wp:wrapNone/>
            <wp:docPr id="46" name="Picture 46" descr="http://2.bp.blogspot.com/-9jFNvEG4e2U/T-Xf9JJf-VI/AAAAAAAAAIg/1nRIVY49uBs/s1600/spot-ligh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9jFNvEG4e2U/T-Xf9JJf-VI/AAAAAAAAAIg/1nRIVY49uBs/s1600/spot-light-hi.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24305" cy="1337310"/>
                    </a:xfrm>
                    <a:prstGeom prst="rect">
                      <a:avLst/>
                    </a:prstGeom>
                    <a:noFill/>
                    <a:ln>
                      <a:noFill/>
                    </a:ln>
                  </pic:spPr>
                </pic:pic>
              </a:graphicData>
            </a:graphic>
          </wp:anchor>
        </w:drawing>
      </w:r>
    </w:p>
    <w:p w:rsidR="00F9257B" w:rsidRPr="00114C90" w:rsidRDefault="00A5303F" w:rsidP="006A0756">
      <w:pPr>
        <w:jc w:val="both"/>
        <w:rPr>
          <w:rFonts w:ascii="Arial" w:hAnsi="Arial" w:cs="Arial"/>
          <w:noProof w:val="0"/>
          <w:sz w:val="28"/>
        </w:rPr>
      </w:pPr>
      <w:r w:rsidRPr="00114C90">
        <w:rPr>
          <w:rFonts w:ascii="Arial" w:hAnsi="Arial" w:cs="Arial"/>
          <w:b/>
          <w:noProof w:val="0"/>
          <w:sz w:val="28"/>
        </w:rPr>
        <w:br/>
      </w:r>
    </w:p>
    <w:p w:rsidR="00B0713A" w:rsidRPr="00114C90" w:rsidRDefault="00B0713A" w:rsidP="006A0756">
      <w:pPr>
        <w:jc w:val="both"/>
        <w:rPr>
          <w:rFonts w:ascii="Arial" w:hAnsi="Arial" w:cs="Arial"/>
          <w:noProof w:val="0"/>
          <w:sz w:val="28"/>
        </w:rPr>
      </w:pPr>
    </w:p>
    <w:p w:rsidR="00B0713A" w:rsidRPr="00114C90" w:rsidRDefault="00B0713A" w:rsidP="006A0756">
      <w:pPr>
        <w:jc w:val="both"/>
        <w:rPr>
          <w:rFonts w:ascii="Arial" w:hAnsi="Arial" w:cs="Arial"/>
          <w:noProof w:val="0"/>
          <w:sz w:val="28"/>
        </w:rPr>
      </w:pPr>
    </w:p>
    <w:p w:rsidR="00F9257B" w:rsidRPr="00114C90" w:rsidRDefault="00F9257B" w:rsidP="006A0756">
      <w:pPr>
        <w:jc w:val="both"/>
        <w:rPr>
          <w:rFonts w:ascii="Arial" w:hAnsi="Arial" w:cs="Arial"/>
          <w:noProof w:val="0"/>
          <w:sz w:val="28"/>
        </w:rPr>
      </w:pPr>
    </w:p>
    <w:p w:rsidR="00F9257B" w:rsidRPr="00114C90" w:rsidRDefault="00F9257B" w:rsidP="006A0756">
      <w:pPr>
        <w:jc w:val="both"/>
        <w:rPr>
          <w:rFonts w:ascii="Arial" w:hAnsi="Arial" w:cs="Arial"/>
          <w:noProof w:val="0"/>
          <w:sz w:val="28"/>
        </w:rPr>
      </w:pPr>
    </w:p>
    <w:p w:rsidR="00F9257B" w:rsidRPr="00114C90" w:rsidRDefault="00F9257B" w:rsidP="006A0756">
      <w:pPr>
        <w:jc w:val="both"/>
        <w:rPr>
          <w:rFonts w:ascii="Arial" w:hAnsi="Arial" w:cs="Arial"/>
          <w:noProof w:val="0"/>
          <w:sz w:val="28"/>
        </w:rPr>
      </w:pPr>
    </w:p>
    <w:p w:rsidR="00B0713A" w:rsidRPr="00114C90" w:rsidRDefault="00DF0BAC" w:rsidP="006A0756">
      <w:pPr>
        <w:jc w:val="both"/>
        <w:rPr>
          <w:rFonts w:ascii="Arial" w:hAnsi="Arial" w:cs="Arial"/>
          <w:i/>
          <w:noProof w:val="0"/>
          <w:sz w:val="28"/>
        </w:rPr>
      </w:pPr>
      <w:r>
        <w:rPr>
          <w:rFonts w:ascii="Arial" w:hAnsi="Arial" w:cs="Arial"/>
          <w:i/>
          <w:noProof w:val="0"/>
          <w:sz w:val="28"/>
          <w:lang w:eastAsia="en-AU"/>
        </w:rPr>
        <w:pict>
          <v:rect id="_x0000_s1040" style="position:absolute;left:0;text-align:left;margin-left:-5.25pt;margin-top:110.1pt;width:415.25pt;height:36.7pt;z-index:251667456" fillcolor="black [3213]" stroked="f" strokeweight="0">
            <v:fill color2="#5e4878 [2375]"/>
            <v:shadow on="t" type="perspective" color="#3f3151 [1607]" offset="1pt" offset2="-3pt"/>
            <v:textbox style="mso-next-textbox:#_x0000_s1040" inset="1mm,1mm,.5mm,1mm">
              <w:txbxContent>
                <w:p w:rsidR="00035FB1" w:rsidRPr="000F4BB3" w:rsidRDefault="00035FB1" w:rsidP="006A1BAE">
                  <w:pPr>
                    <w:spacing w:after="0" w:line="240" w:lineRule="auto"/>
                    <w:jc w:val="center"/>
                    <w:rPr>
                      <w:rFonts w:ascii="Arial" w:hAnsi="Arial" w:cs="Arial"/>
                      <w:b/>
                      <w:color w:val="548DD4" w:themeColor="text2" w:themeTint="99"/>
                      <w:szCs w:val="21"/>
                      <w:lang w:val="tr-TR"/>
                    </w:rPr>
                  </w:pPr>
                  <w:r w:rsidRPr="000F4BB3">
                    <w:rPr>
                      <w:rFonts w:ascii="Arial" w:hAnsi="Arial" w:cs="Arial"/>
                      <w:b/>
                      <w:color w:val="548DD4" w:themeColor="text2" w:themeTint="99"/>
                      <w:szCs w:val="21"/>
                      <w:lang w:val="tr-TR"/>
                    </w:rPr>
                    <w:t>For More Information</w:t>
                  </w:r>
                </w:p>
                <w:p w:rsidR="00035FB1" w:rsidRPr="00CC1D02" w:rsidRDefault="00035FB1" w:rsidP="006A1BAE">
                  <w:pPr>
                    <w:spacing w:after="0" w:line="240" w:lineRule="auto"/>
                    <w:jc w:val="center"/>
                    <w:rPr>
                      <w:rFonts w:ascii="Arial" w:hAnsi="Arial" w:cs="Arial"/>
                      <w:color w:val="FFFFFF" w:themeColor="background1"/>
                      <w:sz w:val="21"/>
                      <w:szCs w:val="21"/>
                      <w:lang w:val="tr-TR"/>
                    </w:rPr>
                  </w:pPr>
                  <w:r w:rsidRPr="00CC1D02">
                    <w:rPr>
                      <w:rFonts w:ascii="Arial" w:hAnsi="Arial" w:cs="Arial"/>
                      <w:color w:val="FFFFFF" w:themeColor="background1"/>
                      <w:sz w:val="21"/>
                      <w:szCs w:val="21"/>
                      <w:lang w:val="tr-TR"/>
                    </w:rPr>
                    <w:t>Please email us at ccp@pmisydney.org</w:t>
                  </w:r>
                </w:p>
              </w:txbxContent>
            </v:textbox>
          </v:rect>
        </w:pict>
      </w:r>
    </w:p>
    <w:sectPr w:rsidR="00B0713A" w:rsidRPr="00114C90" w:rsidSect="00A32045">
      <w:headerReference w:type="default" r:id="rId23"/>
      <w:footerReference w:type="even" r:id="rId24"/>
      <w:footerReference w:type="default" r:id="rId25"/>
      <w:pgSz w:w="12242" w:h="17237"/>
      <w:pgMar w:top="964" w:right="902" w:bottom="1440" w:left="851" w:header="425" w:footer="63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678" w:rsidRDefault="00657678" w:rsidP="00361B48">
      <w:pPr>
        <w:spacing w:after="0" w:line="240" w:lineRule="auto"/>
      </w:pPr>
      <w:r>
        <w:separator/>
      </w:r>
    </w:p>
  </w:endnote>
  <w:endnote w:type="continuationSeparator" w:id="1">
    <w:p w:rsidR="00657678" w:rsidRDefault="00657678" w:rsidP="00361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loucester MT Extra Condensed">
    <w:altName w:val="MV Boli"/>
    <w:panose1 w:val="02030808020601010101"/>
    <w:charset w:val="00"/>
    <w:family w:val="roman"/>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DotumChe">
    <w:panose1 w:val="020B0609000101010101"/>
    <w:charset w:val="81"/>
    <w:family w:val="modern"/>
    <w:pitch w:val="fixed"/>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B1" w:rsidRDefault="00035FB1">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B1" w:rsidRPr="00FB286C" w:rsidRDefault="00035FB1" w:rsidP="00FB286C">
    <w:pPr>
      <w:pStyle w:val="Header"/>
      <w:tabs>
        <w:tab w:val="clear" w:pos="4680"/>
        <w:tab w:val="clear" w:pos="9360"/>
      </w:tabs>
      <w:jc w:val="right"/>
      <w:rPr>
        <w:rFonts w:ascii="Century Gothic" w:hAnsi="Century Gothic"/>
        <w:b/>
        <w:color w:val="4F81BD" w:themeColor="accent1"/>
        <w:spacing w:val="40"/>
        <w:sz w:val="24"/>
        <w:szCs w:val="24"/>
      </w:rPr>
    </w:pPr>
    <w:r w:rsidRPr="00A32045">
      <w:rPr>
        <w:rFonts w:ascii="Century Gothic" w:hAnsi="Century Gothic"/>
        <w:szCs w:val="24"/>
        <w:lang w:eastAsia="en-AU"/>
      </w:rPr>
      <w:drawing>
        <wp:anchor distT="0" distB="0" distL="114300" distR="114300" simplePos="0" relativeHeight="251658240" behindDoc="1" locked="0" layoutInCell="1" allowOverlap="1">
          <wp:simplePos x="0" y="0"/>
          <wp:positionH relativeFrom="column">
            <wp:posOffset>3810</wp:posOffset>
          </wp:positionH>
          <wp:positionV relativeFrom="paragraph">
            <wp:posOffset>78105</wp:posOffset>
          </wp:positionV>
          <wp:extent cx="1439545" cy="436245"/>
          <wp:effectExtent l="0" t="0" r="0" b="0"/>
          <wp:wrapTight wrapText="bothSides">
            <wp:wrapPolygon edited="0">
              <wp:start x="0" y="0"/>
              <wp:lineTo x="0" y="20751"/>
              <wp:lineTo x="21438" y="2075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39545" cy="436245"/>
                  </a:xfrm>
                  <a:prstGeom prst="rect">
                    <a:avLst/>
                  </a:prstGeom>
                  <a:noFill/>
                  <a:ln w="9525">
                    <a:noFill/>
                    <a:miter lim="800000"/>
                    <a:headEnd/>
                    <a:tailEnd/>
                  </a:ln>
                </pic:spPr>
              </pic:pic>
            </a:graphicData>
          </a:graphic>
        </wp:anchor>
      </w:drawing>
    </w:r>
    <w:r w:rsidRPr="00A32045">
      <w:rPr>
        <w:rFonts w:ascii="Century Gothic" w:hAnsi="Century Gothic"/>
        <w:b/>
        <w:color w:val="4F81BD" w:themeColor="accent1"/>
        <w:spacing w:val="40"/>
        <w:szCs w:val="24"/>
      </w:rPr>
      <w:t>PAGE 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678" w:rsidRDefault="00657678" w:rsidP="00361B48">
      <w:pPr>
        <w:spacing w:after="0" w:line="240" w:lineRule="auto"/>
      </w:pPr>
      <w:r>
        <w:separator/>
      </w:r>
    </w:p>
  </w:footnote>
  <w:footnote w:type="continuationSeparator" w:id="1">
    <w:p w:rsidR="00657678" w:rsidRDefault="00657678" w:rsidP="00361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B1" w:rsidRPr="00E976B8" w:rsidRDefault="00035FB1" w:rsidP="00FB286C">
    <w:pPr>
      <w:pStyle w:val="Header"/>
      <w:rPr>
        <w:rFonts w:ascii="Century Gothic" w:hAnsi="Century Gothic"/>
        <w:b/>
        <w:color w:val="4F81BD" w:themeColor="accent1"/>
        <w:spacing w:val="40"/>
      </w:rPr>
    </w:pPr>
    <w:r w:rsidRPr="00E976B8">
      <w:rPr>
        <w:rFonts w:ascii="Century Gothic" w:hAnsi="Century Gothic"/>
        <w:b/>
        <w:color w:val="4F81BD" w:themeColor="accent1"/>
        <w:spacing w:val="40"/>
      </w:rPr>
      <w:t>THE CRITICAL PATH, VOLUME N, ISSUE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04521"/>
    <w:multiLevelType w:val="hybridMultilevel"/>
    <w:tmpl w:val="A1EC74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3D01EC0"/>
    <w:multiLevelType w:val="hybridMultilevel"/>
    <w:tmpl w:val="B4604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3EB3DB9"/>
    <w:multiLevelType w:val="hybridMultilevel"/>
    <w:tmpl w:val="56EAAA4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11266">
      <o:colormenu v:ext="edit" fillcolor="none [3212]" strokecolor="none [3213]" shadowcolor="none"/>
    </o:shapedefaults>
  </w:hdrShapeDefaults>
  <w:footnotePr>
    <w:footnote w:id="0"/>
    <w:footnote w:id="1"/>
  </w:footnotePr>
  <w:endnotePr>
    <w:endnote w:id="0"/>
    <w:endnote w:id="1"/>
  </w:endnotePr>
  <w:compat/>
  <w:rsids>
    <w:rsidRoot w:val="00361B48"/>
    <w:rsid w:val="0001600A"/>
    <w:rsid w:val="0003593D"/>
    <w:rsid w:val="00035FB1"/>
    <w:rsid w:val="000E3383"/>
    <w:rsid w:val="000F4BB3"/>
    <w:rsid w:val="00111134"/>
    <w:rsid w:val="00114C90"/>
    <w:rsid w:val="00162377"/>
    <w:rsid w:val="001654B8"/>
    <w:rsid w:val="00183206"/>
    <w:rsid w:val="00194B1A"/>
    <w:rsid w:val="001C1281"/>
    <w:rsid w:val="001F2850"/>
    <w:rsid w:val="00234925"/>
    <w:rsid w:val="002B158A"/>
    <w:rsid w:val="002B6D2B"/>
    <w:rsid w:val="002D68DF"/>
    <w:rsid w:val="002F6975"/>
    <w:rsid w:val="00311862"/>
    <w:rsid w:val="00361B48"/>
    <w:rsid w:val="003C023A"/>
    <w:rsid w:val="003D4D01"/>
    <w:rsid w:val="004236BC"/>
    <w:rsid w:val="004B228F"/>
    <w:rsid w:val="004C68D2"/>
    <w:rsid w:val="004D46D8"/>
    <w:rsid w:val="00553B55"/>
    <w:rsid w:val="00590BD8"/>
    <w:rsid w:val="005A54B3"/>
    <w:rsid w:val="00656A23"/>
    <w:rsid w:val="00657678"/>
    <w:rsid w:val="00687BF3"/>
    <w:rsid w:val="006A0756"/>
    <w:rsid w:val="006A1BAE"/>
    <w:rsid w:val="006C591A"/>
    <w:rsid w:val="006E342E"/>
    <w:rsid w:val="006F73B3"/>
    <w:rsid w:val="00752CA3"/>
    <w:rsid w:val="00767B61"/>
    <w:rsid w:val="0078711A"/>
    <w:rsid w:val="007A147C"/>
    <w:rsid w:val="007E0B3F"/>
    <w:rsid w:val="008228F3"/>
    <w:rsid w:val="0084690B"/>
    <w:rsid w:val="008B4929"/>
    <w:rsid w:val="008E13A9"/>
    <w:rsid w:val="009D74D2"/>
    <w:rsid w:val="00A32045"/>
    <w:rsid w:val="00A34C56"/>
    <w:rsid w:val="00A42D52"/>
    <w:rsid w:val="00A454BB"/>
    <w:rsid w:val="00A5303F"/>
    <w:rsid w:val="00A93DE5"/>
    <w:rsid w:val="00AB1925"/>
    <w:rsid w:val="00AF3F25"/>
    <w:rsid w:val="00B0713A"/>
    <w:rsid w:val="00BC1515"/>
    <w:rsid w:val="00BC48D6"/>
    <w:rsid w:val="00C06131"/>
    <w:rsid w:val="00C10275"/>
    <w:rsid w:val="00CC1D02"/>
    <w:rsid w:val="00CF6FC7"/>
    <w:rsid w:val="00CF7144"/>
    <w:rsid w:val="00D43C47"/>
    <w:rsid w:val="00D51B7D"/>
    <w:rsid w:val="00DC71F2"/>
    <w:rsid w:val="00DD6DEF"/>
    <w:rsid w:val="00DF0BAC"/>
    <w:rsid w:val="00E05AED"/>
    <w:rsid w:val="00E130FD"/>
    <w:rsid w:val="00E314AA"/>
    <w:rsid w:val="00E976B8"/>
    <w:rsid w:val="00EB2D32"/>
    <w:rsid w:val="00EC5682"/>
    <w:rsid w:val="00ED424C"/>
    <w:rsid w:val="00F151A4"/>
    <w:rsid w:val="00F744AD"/>
    <w:rsid w:val="00F9257B"/>
    <w:rsid w:val="00FA1AED"/>
    <w:rsid w:val="00FB286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3213]" shadowcolor="none"/>
    </o:shapedefaults>
    <o:shapelayout v:ext="edit">
      <o:idmap v:ext="edit" data="1"/>
      <o:rules v:ext="edit">
        <o:r id="V:Rule1"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23"/>
    <w:rPr>
      <w:noProo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B48"/>
    <w:rPr>
      <w:rFonts w:ascii="Tahoma" w:hAnsi="Tahoma" w:cs="Tahoma"/>
      <w:sz w:val="16"/>
      <w:szCs w:val="16"/>
    </w:rPr>
  </w:style>
  <w:style w:type="paragraph" w:styleId="Header">
    <w:name w:val="header"/>
    <w:basedOn w:val="Normal"/>
    <w:link w:val="HeaderChar"/>
    <w:uiPriority w:val="99"/>
    <w:unhideWhenUsed/>
    <w:rsid w:val="00361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B48"/>
  </w:style>
  <w:style w:type="paragraph" w:styleId="Footer">
    <w:name w:val="footer"/>
    <w:basedOn w:val="Normal"/>
    <w:link w:val="FooterChar"/>
    <w:uiPriority w:val="99"/>
    <w:unhideWhenUsed/>
    <w:rsid w:val="00361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B48"/>
  </w:style>
  <w:style w:type="paragraph" w:styleId="ListParagraph">
    <w:name w:val="List Paragraph"/>
    <w:basedOn w:val="Normal"/>
    <w:uiPriority w:val="34"/>
    <w:qFormat/>
    <w:rsid w:val="00553B55"/>
    <w:pPr>
      <w:ind w:left="720"/>
      <w:contextualSpacing/>
    </w:pPr>
  </w:style>
  <w:style w:type="character" w:styleId="Hyperlink">
    <w:name w:val="Hyperlink"/>
    <w:basedOn w:val="DefaultParagraphFont"/>
    <w:uiPriority w:val="99"/>
    <w:unhideWhenUsed/>
    <w:rsid w:val="00F9257B"/>
    <w:rPr>
      <w:color w:val="0000FF" w:themeColor="hyperlink"/>
      <w:u w:val="single"/>
    </w:rPr>
  </w:style>
  <w:style w:type="paragraph" w:customStyle="1" w:styleId="yiv1194451346msonormal">
    <w:name w:val="yiv1194451346msonormal"/>
    <w:basedOn w:val="Normal"/>
    <w:rsid w:val="00114C90"/>
    <w:pPr>
      <w:spacing w:before="100" w:beforeAutospacing="1" w:after="100" w:afterAutospacing="1" w:line="240" w:lineRule="auto"/>
    </w:pPr>
    <w:rPr>
      <w:rFonts w:ascii="Times New Roman" w:eastAsia="Times New Roman" w:hAnsi="Times New Roman" w:cs="Times New Roman"/>
      <w:noProof w:val="0"/>
      <w:sz w:val="24"/>
      <w:szCs w:val="24"/>
      <w:lang w:eastAsia="en-AU"/>
    </w:rPr>
  </w:style>
  <w:style w:type="character" w:customStyle="1" w:styleId="apple-converted-space">
    <w:name w:val="apple-converted-space"/>
    <w:basedOn w:val="DefaultParagraphFont"/>
    <w:rsid w:val="00114C90"/>
  </w:style>
  <w:style w:type="character" w:styleId="CommentReference">
    <w:name w:val="annotation reference"/>
    <w:basedOn w:val="DefaultParagraphFont"/>
    <w:uiPriority w:val="99"/>
    <w:semiHidden/>
    <w:unhideWhenUsed/>
    <w:rsid w:val="00A93DE5"/>
    <w:rPr>
      <w:sz w:val="16"/>
      <w:szCs w:val="16"/>
    </w:rPr>
  </w:style>
  <w:style w:type="paragraph" w:styleId="CommentText">
    <w:name w:val="annotation text"/>
    <w:basedOn w:val="Normal"/>
    <w:link w:val="CommentTextChar"/>
    <w:uiPriority w:val="99"/>
    <w:semiHidden/>
    <w:unhideWhenUsed/>
    <w:rsid w:val="00A93DE5"/>
    <w:pPr>
      <w:spacing w:line="240" w:lineRule="auto"/>
    </w:pPr>
    <w:rPr>
      <w:sz w:val="20"/>
      <w:szCs w:val="20"/>
    </w:rPr>
  </w:style>
  <w:style w:type="character" w:customStyle="1" w:styleId="CommentTextChar">
    <w:name w:val="Comment Text Char"/>
    <w:basedOn w:val="DefaultParagraphFont"/>
    <w:link w:val="CommentText"/>
    <w:uiPriority w:val="99"/>
    <w:semiHidden/>
    <w:rsid w:val="00A93DE5"/>
    <w:rPr>
      <w:noProof/>
      <w:sz w:val="20"/>
      <w:szCs w:val="20"/>
      <w:lang w:val="en-AU"/>
    </w:rPr>
  </w:style>
  <w:style w:type="paragraph" w:styleId="CommentSubject">
    <w:name w:val="annotation subject"/>
    <w:basedOn w:val="CommentText"/>
    <w:next w:val="CommentText"/>
    <w:link w:val="CommentSubjectChar"/>
    <w:uiPriority w:val="99"/>
    <w:semiHidden/>
    <w:unhideWhenUsed/>
    <w:rsid w:val="00A93DE5"/>
    <w:rPr>
      <w:b/>
      <w:bCs/>
    </w:rPr>
  </w:style>
  <w:style w:type="character" w:customStyle="1" w:styleId="CommentSubjectChar">
    <w:name w:val="Comment Subject Char"/>
    <w:basedOn w:val="CommentTextChar"/>
    <w:link w:val="CommentSubject"/>
    <w:uiPriority w:val="99"/>
    <w:semiHidden/>
    <w:rsid w:val="00A93DE5"/>
    <w:rPr>
      <w:b/>
      <w:bCs/>
      <w:noProof/>
      <w:sz w:val="20"/>
      <w:szCs w:val="20"/>
      <w:lang w:val="en-AU"/>
    </w:rPr>
  </w:style>
</w:styles>
</file>

<file path=word/webSettings.xml><?xml version="1.0" encoding="utf-8"?>
<w:webSettings xmlns:r="http://schemas.openxmlformats.org/officeDocument/2006/relationships" xmlns:w="http://schemas.openxmlformats.org/wordprocessingml/2006/main">
  <w:divs>
    <w:div w:id="513113704">
      <w:bodyDiv w:val="1"/>
      <w:marLeft w:val="0"/>
      <w:marRight w:val="0"/>
      <w:marTop w:val="0"/>
      <w:marBottom w:val="0"/>
      <w:divBdr>
        <w:top w:val="none" w:sz="0" w:space="0" w:color="auto"/>
        <w:left w:val="none" w:sz="0" w:space="0" w:color="auto"/>
        <w:bottom w:val="none" w:sz="0" w:space="0" w:color="auto"/>
        <w:right w:val="none" w:sz="0" w:space="0" w:color="auto"/>
      </w:divBdr>
      <w:divsChild>
        <w:div w:id="993802141">
          <w:marLeft w:val="0"/>
          <w:marRight w:val="0"/>
          <w:marTop w:val="0"/>
          <w:marBottom w:val="0"/>
          <w:divBdr>
            <w:top w:val="none" w:sz="0" w:space="0" w:color="auto"/>
            <w:left w:val="none" w:sz="0" w:space="0" w:color="auto"/>
            <w:bottom w:val="none" w:sz="0" w:space="0" w:color="auto"/>
            <w:right w:val="none" w:sz="0" w:space="0" w:color="auto"/>
          </w:divBdr>
          <w:divsChild>
            <w:div w:id="1482767816">
              <w:marLeft w:val="0"/>
              <w:marRight w:val="0"/>
              <w:marTop w:val="0"/>
              <w:marBottom w:val="0"/>
              <w:divBdr>
                <w:top w:val="none" w:sz="0" w:space="0" w:color="auto"/>
                <w:left w:val="none" w:sz="0" w:space="0" w:color="auto"/>
                <w:bottom w:val="none" w:sz="0" w:space="0" w:color="auto"/>
                <w:right w:val="none" w:sz="0" w:space="0" w:color="auto"/>
              </w:divBdr>
              <w:divsChild>
                <w:div w:id="668211571">
                  <w:marLeft w:val="0"/>
                  <w:marRight w:val="0"/>
                  <w:marTop w:val="0"/>
                  <w:marBottom w:val="0"/>
                  <w:divBdr>
                    <w:top w:val="none" w:sz="0" w:space="0" w:color="auto"/>
                    <w:left w:val="none" w:sz="0" w:space="0" w:color="auto"/>
                    <w:bottom w:val="none" w:sz="0" w:space="0" w:color="auto"/>
                    <w:right w:val="none" w:sz="0" w:space="0" w:color="auto"/>
                  </w:divBdr>
                  <w:divsChild>
                    <w:div w:id="1746803098">
                      <w:marLeft w:val="0"/>
                      <w:marRight w:val="0"/>
                      <w:marTop w:val="0"/>
                      <w:marBottom w:val="0"/>
                      <w:divBdr>
                        <w:top w:val="none" w:sz="0" w:space="0" w:color="auto"/>
                        <w:left w:val="none" w:sz="0" w:space="0" w:color="auto"/>
                        <w:bottom w:val="none" w:sz="0" w:space="0" w:color="auto"/>
                        <w:right w:val="none" w:sz="0" w:space="0" w:color="auto"/>
                      </w:divBdr>
                      <w:divsChild>
                        <w:div w:id="7452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219768">
      <w:bodyDiv w:val="1"/>
      <w:marLeft w:val="0"/>
      <w:marRight w:val="0"/>
      <w:marTop w:val="0"/>
      <w:marBottom w:val="0"/>
      <w:divBdr>
        <w:top w:val="none" w:sz="0" w:space="0" w:color="auto"/>
        <w:left w:val="none" w:sz="0" w:space="0" w:color="auto"/>
        <w:bottom w:val="none" w:sz="0" w:space="0" w:color="auto"/>
        <w:right w:val="none" w:sz="0" w:space="0" w:color="auto"/>
      </w:divBdr>
      <w:divsChild>
        <w:div w:id="443305583">
          <w:marLeft w:val="0"/>
          <w:marRight w:val="0"/>
          <w:marTop w:val="0"/>
          <w:marBottom w:val="0"/>
          <w:divBdr>
            <w:top w:val="none" w:sz="0" w:space="0" w:color="auto"/>
            <w:left w:val="none" w:sz="0" w:space="0" w:color="auto"/>
            <w:bottom w:val="none" w:sz="0" w:space="0" w:color="auto"/>
            <w:right w:val="none" w:sz="0" w:space="0" w:color="auto"/>
          </w:divBdr>
          <w:divsChild>
            <w:div w:id="665398229">
              <w:marLeft w:val="0"/>
              <w:marRight w:val="0"/>
              <w:marTop w:val="0"/>
              <w:marBottom w:val="0"/>
              <w:divBdr>
                <w:top w:val="none" w:sz="0" w:space="0" w:color="auto"/>
                <w:left w:val="none" w:sz="0" w:space="0" w:color="auto"/>
                <w:bottom w:val="none" w:sz="0" w:space="0" w:color="auto"/>
                <w:right w:val="none" w:sz="0" w:space="0" w:color="auto"/>
              </w:divBdr>
              <w:divsChild>
                <w:div w:id="2052221410">
                  <w:marLeft w:val="0"/>
                  <w:marRight w:val="0"/>
                  <w:marTop w:val="0"/>
                  <w:marBottom w:val="0"/>
                  <w:divBdr>
                    <w:top w:val="none" w:sz="0" w:space="0" w:color="auto"/>
                    <w:left w:val="none" w:sz="0" w:space="0" w:color="auto"/>
                    <w:bottom w:val="none" w:sz="0" w:space="0" w:color="auto"/>
                    <w:right w:val="none" w:sz="0" w:space="0" w:color="auto"/>
                  </w:divBdr>
                  <w:divsChild>
                    <w:div w:id="1185753701">
                      <w:marLeft w:val="0"/>
                      <w:marRight w:val="0"/>
                      <w:marTop w:val="0"/>
                      <w:marBottom w:val="0"/>
                      <w:divBdr>
                        <w:top w:val="none" w:sz="0" w:space="0" w:color="auto"/>
                        <w:left w:val="none" w:sz="0" w:space="0" w:color="auto"/>
                        <w:bottom w:val="none" w:sz="0" w:space="0" w:color="auto"/>
                        <w:right w:val="none" w:sz="0" w:space="0" w:color="auto"/>
                      </w:divBdr>
                      <w:divsChild>
                        <w:div w:id="976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189226">
      <w:bodyDiv w:val="1"/>
      <w:marLeft w:val="0"/>
      <w:marRight w:val="0"/>
      <w:marTop w:val="0"/>
      <w:marBottom w:val="0"/>
      <w:divBdr>
        <w:top w:val="none" w:sz="0" w:space="0" w:color="auto"/>
        <w:left w:val="none" w:sz="0" w:space="0" w:color="auto"/>
        <w:bottom w:val="none" w:sz="0" w:space="0" w:color="auto"/>
        <w:right w:val="none" w:sz="0" w:space="0" w:color="auto"/>
      </w:divBdr>
      <w:divsChild>
        <w:div w:id="501361581">
          <w:marLeft w:val="0"/>
          <w:marRight w:val="0"/>
          <w:marTop w:val="0"/>
          <w:marBottom w:val="0"/>
          <w:divBdr>
            <w:top w:val="none" w:sz="0" w:space="0" w:color="auto"/>
            <w:left w:val="none" w:sz="0" w:space="0" w:color="auto"/>
            <w:bottom w:val="none" w:sz="0" w:space="0" w:color="auto"/>
            <w:right w:val="none" w:sz="0" w:space="0" w:color="auto"/>
          </w:divBdr>
          <w:divsChild>
            <w:div w:id="240868019">
              <w:marLeft w:val="0"/>
              <w:marRight w:val="0"/>
              <w:marTop w:val="0"/>
              <w:marBottom w:val="0"/>
              <w:divBdr>
                <w:top w:val="none" w:sz="0" w:space="0" w:color="auto"/>
                <w:left w:val="none" w:sz="0" w:space="0" w:color="auto"/>
                <w:bottom w:val="none" w:sz="0" w:space="0" w:color="auto"/>
                <w:right w:val="none" w:sz="0" w:space="0" w:color="auto"/>
              </w:divBdr>
              <w:divsChild>
                <w:div w:id="640229952">
                  <w:marLeft w:val="0"/>
                  <w:marRight w:val="0"/>
                  <w:marTop w:val="0"/>
                  <w:marBottom w:val="0"/>
                  <w:divBdr>
                    <w:top w:val="none" w:sz="0" w:space="0" w:color="auto"/>
                    <w:left w:val="none" w:sz="0" w:space="0" w:color="auto"/>
                    <w:bottom w:val="none" w:sz="0" w:space="0" w:color="auto"/>
                    <w:right w:val="none" w:sz="0" w:space="0" w:color="auto"/>
                  </w:divBdr>
                  <w:divsChild>
                    <w:div w:id="53432620">
                      <w:marLeft w:val="0"/>
                      <w:marRight w:val="0"/>
                      <w:marTop w:val="0"/>
                      <w:marBottom w:val="0"/>
                      <w:divBdr>
                        <w:top w:val="none" w:sz="0" w:space="0" w:color="auto"/>
                        <w:left w:val="none" w:sz="0" w:space="0" w:color="auto"/>
                        <w:bottom w:val="none" w:sz="0" w:space="0" w:color="auto"/>
                        <w:right w:val="none" w:sz="0" w:space="0" w:color="auto"/>
                      </w:divBdr>
                      <w:divsChild>
                        <w:div w:id="135492941">
                          <w:marLeft w:val="0"/>
                          <w:marRight w:val="0"/>
                          <w:marTop w:val="0"/>
                          <w:marBottom w:val="0"/>
                          <w:divBdr>
                            <w:top w:val="none" w:sz="0" w:space="0" w:color="auto"/>
                            <w:left w:val="none" w:sz="0" w:space="0" w:color="auto"/>
                            <w:bottom w:val="none" w:sz="0" w:space="0" w:color="auto"/>
                            <w:right w:val="none" w:sz="0" w:space="0" w:color="auto"/>
                          </w:divBdr>
                        </w:div>
                        <w:div w:id="781805961">
                          <w:marLeft w:val="0"/>
                          <w:marRight w:val="0"/>
                          <w:marTop w:val="0"/>
                          <w:marBottom w:val="0"/>
                          <w:divBdr>
                            <w:top w:val="none" w:sz="0" w:space="0" w:color="auto"/>
                            <w:left w:val="none" w:sz="0" w:space="0" w:color="auto"/>
                            <w:bottom w:val="none" w:sz="0" w:space="0" w:color="auto"/>
                            <w:right w:val="none" w:sz="0" w:space="0" w:color="auto"/>
                          </w:divBdr>
                        </w:div>
                        <w:div w:id="1284193581">
                          <w:marLeft w:val="0"/>
                          <w:marRight w:val="0"/>
                          <w:marTop w:val="0"/>
                          <w:marBottom w:val="0"/>
                          <w:divBdr>
                            <w:top w:val="none" w:sz="0" w:space="0" w:color="auto"/>
                            <w:left w:val="none" w:sz="0" w:space="0" w:color="auto"/>
                            <w:bottom w:val="none" w:sz="0" w:space="0" w:color="auto"/>
                            <w:right w:val="none" w:sz="0" w:space="0" w:color="auto"/>
                          </w:divBdr>
                        </w:div>
                        <w:div w:id="2043940290">
                          <w:marLeft w:val="0"/>
                          <w:marRight w:val="0"/>
                          <w:marTop w:val="0"/>
                          <w:marBottom w:val="0"/>
                          <w:divBdr>
                            <w:top w:val="none" w:sz="0" w:space="0" w:color="auto"/>
                            <w:left w:val="none" w:sz="0" w:space="0" w:color="auto"/>
                            <w:bottom w:val="none" w:sz="0" w:space="0" w:color="auto"/>
                            <w:right w:val="none" w:sz="0" w:space="0" w:color="auto"/>
                          </w:divBdr>
                        </w:div>
                        <w:div w:id="1572697487">
                          <w:marLeft w:val="0"/>
                          <w:marRight w:val="0"/>
                          <w:marTop w:val="0"/>
                          <w:marBottom w:val="0"/>
                          <w:divBdr>
                            <w:top w:val="none" w:sz="0" w:space="0" w:color="auto"/>
                            <w:left w:val="none" w:sz="0" w:space="0" w:color="auto"/>
                            <w:bottom w:val="none" w:sz="0" w:space="0" w:color="auto"/>
                            <w:right w:val="none" w:sz="0" w:space="0" w:color="auto"/>
                          </w:divBdr>
                        </w:div>
                        <w:div w:id="666325916">
                          <w:marLeft w:val="0"/>
                          <w:marRight w:val="0"/>
                          <w:marTop w:val="0"/>
                          <w:marBottom w:val="0"/>
                          <w:divBdr>
                            <w:top w:val="none" w:sz="0" w:space="0" w:color="auto"/>
                            <w:left w:val="none" w:sz="0" w:space="0" w:color="auto"/>
                            <w:bottom w:val="none" w:sz="0" w:space="0" w:color="auto"/>
                            <w:right w:val="none" w:sz="0" w:space="0" w:color="auto"/>
                          </w:divBdr>
                        </w:div>
                        <w:div w:id="407852047">
                          <w:marLeft w:val="0"/>
                          <w:marRight w:val="0"/>
                          <w:marTop w:val="0"/>
                          <w:marBottom w:val="0"/>
                          <w:divBdr>
                            <w:top w:val="none" w:sz="0" w:space="0" w:color="auto"/>
                            <w:left w:val="none" w:sz="0" w:space="0" w:color="auto"/>
                            <w:bottom w:val="none" w:sz="0" w:space="0" w:color="auto"/>
                            <w:right w:val="none" w:sz="0" w:space="0" w:color="auto"/>
                          </w:divBdr>
                        </w:div>
                        <w:div w:id="1963657409">
                          <w:marLeft w:val="0"/>
                          <w:marRight w:val="0"/>
                          <w:marTop w:val="0"/>
                          <w:marBottom w:val="0"/>
                          <w:divBdr>
                            <w:top w:val="none" w:sz="0" w:space="0" w:color="auto"/>
                            <w:left w:val="none" w:sz="0" w:space="0" w:color="auto"/>
                            <w:bottom w:val="none" w:sz="0" w:space="0" w:color="auto"/>
                            <w:right w:val="none" w:sz="0" w:space="0" w:color="auto"/>
                          </w:divBdr>
                        </w:div>
                        <w:div w:id="1760591063">
                          <w:marLeft w:val="0"/>
                          <w:marRight w:val="0"/>
                          <w:marTop w:val="0"/>
                          <w:marBottom w:val="0"/>
                          <w:divBdr>
                            <w:top w:val="none" w:sz="0" w:space="0" w:color="auto"/>
                            <w:left w:val="none" w:sz="0" w:space="0" w:color="auto"/>
                            <w:bottom w:val="none" w:sz="0" w:space="0" w:color="auto"/>
                            <w:right w:val="none" w:sz="0" w:space="0" w:color="auto"/>
                          </w:divBdr>
                        </w:div>
                        <w:div w:id="1623877793">
                          <w:marLeft w:val="0"/>
                          <w:marRight w:val="0"/>
                          <w:marTop w:val="0"/>
                          <w:marBottom w:val="0"/>
                          <w:divBdr>
                            <w:top w:val="none" w:sz="0" w:space="0" w:color="auto"/>
                            <w:left w:val="none" w:sz="0" w:space="0" w:color="auto"/>
                            <w:bottom w:val="none" w:sz="0" w:space="0" w:color="auto"/>
                            <w:right w:val="none" w:sz="0" w:space="0" w:color="auto"/>
                          </w:divBdr>
                        </w:div>
                        <w:div w:id="2102988818">
                          <w:marLeft w:val="0"/>
                          <w:marRight w:val="0"/>
                          <w:marTop w:val="0"/>
                          <w:marBottom w:val="0"/>
                          <w:divBdr>
                            <w:top w:val="none" w:sz="0" w:space="0" w:color="auto"/>
                            <w:left w:val="none" w:sz="0" w:space="0" w:color="auto"/>
                            <w:bottom w:val="none" w:sz="0" w:space="0" w:color="auto"/>
                            <w:right w:val="none" w:sz="0" w:space="0" w:color="auto"/>
                          </w:divBdr>
                        </w:div>
                        <w:div w:id="190798470">
                          <w:marLeft w:val="0"/>
                          <w:marRight w:val="0"/>
                          <w:marTop w:val="0"/>
                          <w:marBottom w:val="0"/>
                          <w:divBdr>
                            <w:top w:val="none" w:sz="0" w:space="0" w:color="auto"/>
                            <w:left w:val="none" w:sz="0" w:space="0" w:color="auto"/>
                            <w:bottom w:val="none" w:sz="0" w:space="0" w:color="auto"/>
                            <w:right w:val="none" w:sz="0" w:space="0" w:color="auto"/>
                          </w:divBdr>
                        </w:div>
                        <w:div w:id="1463839742">
                          <w:marLeft w:val="0"/>
                          <w:marRight w:val="0"/>
                          <w:marTop w:val="0"/>
                          <w:marBottom w:val="0"/>
                          <w:divBdr>
                            <w:top w:val="none" w:sz="0" w:space="0" w:color="auto"/>
                            <w:left w:val="none" w:sz="0" w:space="0" w:color="auto"/>
                            <w:bottom w:val="none" w:sz="0" w:space="0" w:color="auto"/>
                            <w:right w:val="none" w:sz="0" w:space="0" w:color="auto"/>
                          </w:divBdr>
                        </w:div>
                        <w:div w:id="2230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79505">
      <w:bodyDiv w:val="1"/>
      <w:marLeft w:val="0"/>
      <w:marRight w:val="0"/>
      <w:marTop w:val="0"/>
      <w:marBottom w:val="0"/>
      <w:divBdr>
        <w:top w:val="none" w:sz="0" w:space="0" w:color="auto"/>
        <w:left w:val="none" w:sz="0" w:space="0" w:color="auto"/>
        <w:bottom w:val="none" w:sz="0" w:space="0" w:color="auto"/>
        <w:right w:val="none" w:sz="0" w:space="0" w:color="auto"/>
      </w:divBdr>
      <w:divsChild>
        <w:div w:id="998770523">
          <w:marLeft w:val="0"/>
          <w:marRight w:val="0"/>
          <w:marTop w:val="0"/>
          <w:marBottom w:val="0"/>
          <w:divBdr>
            <w:top w:val="none" w:sz="0" w:space="0" w:color="auto"/>
            <w:left w:val="none" w:sz="0" w:space="0" w:color="auto"/>
            <w:bottom w:val="none" w:sz="0" w:space="0" w:color="auto"/>
            <w:right w:val="none" w:sz="0" w:space="0" w:color="auto"/>
          </w:divBdr>
          <w:divsChild>
            <w:div w:id="622348608">
              <w:marLeft w:val="0"/>
              <w:marRight w:val="0"/>
              <w:marTop w:val="0"/>
              <w:marBottom w:val="0"/>
              <w:divBdr>
                <w:top w:val="none" w:sz="0" w:space="0" w:color="auto"/>
                <w:left w:val="none" w:sz="0" w:space="0" w:color="auto"/>
                <w:bottom w:val="none" w:sz="0" w:space="0" w:color="auto"/>
                <w:right w:val="none" w:sz="0" w:space="0" w:color="auto"/>
              </w:divBdr>
              <w:divsChild>
                <w:div w:id="604774637">
                  <w:marLeft w:val="0"/>
                  <w:marRight w:val="0"/>
                  <w:marTop w:val="0"/>
                  <w:marBottom w:val="0"/>
                  <w:divBdr>
                    <w:top w:val="none" w:sz="0" w:space="0" w:color="auto"/>
                    <w:left w:val="none" w:sz="0" w:space="0" w:color="auto"/>
                    <w:bottom w:val="none" w:sz="0" w:space="0" w:color="auto"/>
                    <w:right w:val="none" w:sz="0" w:space="0" w:color="auto"/>
                  </w:divBdr>
                  <w:divsChild>
                    <w:div w:id="632177269">
                      <w:marLeft w:val="0"/>
                      <w:marRight w:val="0"/>
                      <w:marTop w:val="0"/>
                      <w:marBottom w:val="0"/>
                      <w:divBdr>
                        <w:top w:val="none" w:sz="0" w:space="0" w:color="auto"/>
                        <w:left w:val="none" w:sz="0" w:space="0" w:color="auto"/>
                        <w:bottom w:val="none" w:sz="0" w:space="0" w:color="auto"/>
                        <w:right w:val="none" w:sz="0" w:space="0" w:color="auto"/>
                      </w:divBdr>
                      <w:divsChild>
                        <w:div w:id="773289129">
                          <w:marLeft w:val="0"/>
                          <w:marRight w:val="0"/>
                          <w:marTop w:val="0"/>
                          <w:marBottom w:val="0"/>
                          <w:divBdr>
                            <w:top w:val="none" w:sz="0" w:space="0" w:color="auto"/>
                            <w:left w:val="none" w:sz="0" w:space="0" w:color="auto"/>
                            <w:bottom w:val="none" w:sz="0" w:space="0" w:color="auto"/>
                            <w:right w:val="none" w:sz="0" w:space="0" w:color="auto"/>
                          </w:divBdr>
                        </w:div>
                        <w:div w:id="272322906">
                          <w:marLeft w:val="0"/>
                          <w:marRight w:val="0"/>
                          <w:marTop w:val="0"/>
                          <w:marBottom w:val="0"/>
                          <w:divBdr>
                            <w:top w:val="none" w:sz="0" w:space="0" w:color="auto"/>
                            <w:left w:val="none" w:sz="0" w:space="0" w:color="auto"/>
                            <w:bottom w:val="none" w:sz="0" w:space="0" w:color="auto"/>
                            <w:right w:val="none" w:sz="0" w:space="0" w:color="auto"/>
                          </w:divBdr>
                        </w:div>
                        <w:div w:id="52848036">
                          <w:marLeft w:val="0"/>
                          <w:marRight w:val="0"/>
                          <w:marTop w:val="0"/>
                          <w:marBottom w:val="0"/>
                          <w:divBdr>
                            <w:top w:val="none" w:sz="0" w:space="0" w:color="auto"/>
                            <w:left w:val="none" w:sz="0" w:space="0" w:color="auto"/>
                            <w:bottom w:val="none" w:sz="0" w:space="0" w:color="auto"/>
                            <w:right w:val="none" w:sz="0" w:space="0" w:color="auto"/>
                          </w:divBdr>
                        </w:div>
                        <w:div w:id="1983802483">
                          <w:marLeft w:val="0"/>
                          <w:marRight w:val="0"/>
                          <w:marTop w:val="0"/>
                          <w:marBottom w:val="0"/>
                          <w:divBdr>
                            <w:top w:val="none" w:sz="0" w:space="0" w:color="auto"/>
                            <w:left w:val="none" w:sz="0" w:space="0" w:color="auto"/>
                            <w:bottom w:val="none" w:sz="0" w:space="0" w:color="auto"/>
                            <w:right w:val="none" w:sz="0" w:space="0" w:color="auto"/>
                          </w:divBdr>
                        </w:div>
                        <w:div w:id="284892075">
                          <w:marLeft w:val="0"/>
                          <w:marRight w:val="0"/>
                          <w:marTop w:val="0"/>
                          <w:marBottom w:val="0"/>
                          <w:divBdr>
                            <w:top w:val="none" w:sz="0" w:space="0" w:color="auto"/>
                            <w:left w:val="none" w:sz="0" w:space="0" w:color="auto"/>
                            <w:bottom w:val="none" w:sz="0" w:space="0" w:color="auto"/>
                            <w:right w:val="none" w:sz="0" w:space="0" w:color="auto"/>
                          </w:divBdr>
                        </w:div>
                        <w:div w:id="20829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709159">
      <w:bodyDiv w:val="1"/>
      <w:marLeft w:val="0"/>
      <w:marRight w:val="0"/>
      <w:marTop w:val="0"/>
      <w:marBottom w:val="0"/>
      <w:divBdr>
        <w:top w:val="none" w:sz="0" w:space="0" w:color="auto"/>
        <w:left w:val="none" w:sz="0" w:space="0" w:color="auto"/>
        <w:bottom w:val="none" w:sz="0" w:space="0" w:color="auto"/>
        <w:right w:val="none" w:sz="0" w:space="0" w:color="auto"/>
      </w:divBdr>
      <w:divsChild>
        <w:div w:id="668943297">
          <w:marLeft w:val="0"/>
          <w:marRight w:val="0"/>
          <w:marTop w:val="0"/>
          <w:marBottom w:val="0"/>
          <w:divBdr>
            <w:top w:val="none" w:sz="0" w:space="0" w:color="auto"/>
            <w:left w:val="none" w:sz="0" w:space="0" w:color="auto"/>
            <w:bottom w:val="none" w:sz="0" w:space="0" w:color="auto"/>
            <w:right w:val="none" w:sz="0" w:space="0" w:color="auto"/>
          </w:divBdr>
          <w:divsChild>
            <w:div w:id="866480424">
              <w:marLeft w:val="0"/>
              <w:marRight w:val="0"/>
              <w:marTop w:val="0"/>
              <w:marBottom w:val="0"/>
              <w:divBdr>
                <w:top w:val="none" w:sz="0" w:space="0" w:color="auto"/>
                <w:left w:val="none" w:sz="0" w:space="0" w:color="auto"/>
                <w:bottom w:val="none" w:sz="0" w:space="0" w:color="auto"/>
                <w:right w:val="none" w:sz="0" w:space="0" w:color="auto"/>
              </w:divBdr>
              <w:divsChild>
                <w:div w:id="606080539">
                  <w:marLeft w:val="0"/>
                  <w:marRight w:val="0"/>
                  <w:marTop w:val="0"/>
                  <w:marBottom w:val="0"/>
                  <w:divBdr>
                    <w:top w:val="none" w:sz="0" w:space="0" w:color="auto"/>
                    <w:left w:val="none" w:sz="0" w:space="0" w:color="auto"/>
                    <w:bottom w:val="none" w:sz="0" w:space="0" w:color="auto"/>
                    <w:right w:val="none" w:sz="0" w:space="0" w:color="auto"/>
                  </w:divBdr>
                  <w:divsChild>
                    <w:div w:id="1959019092">
                      <w:marLeft w:val="0"/>
                      <w:marRight w:val="0"/>
                      <w:marTop w:val="0"/>
                      <w:marBottom w:val="0"/>
                      <w:divBdr>
                        <w:top w:val="none" w:sz="0" w:space="0" w:color="auto"/>
                        <w:left w:val="none" w:sz="0" w:space="0" w:color="auto"/>
                        <w:bottom w:val="none" w:sz="0" w:space="0" w:color="auto"/>
                        <w:right w:val="none" w:sz="0" w:space="0" w:color="auto"/>
                      </w:divBdr>
                      <w:divsChild>
                        <w:div w:id="900948521">
                          <w:marLeft w:val="0"/>
                          <w:marRight w:val="0"/>
                          <w:marTop w:val="0"/>
                          <w:marBottom w:val="0"/>
                          <w:divBdr>
                            <w:top w:val="none" w:sz="0" w:space="0" w:color="auto"/>
                            <w:left w:val="none" w:sz="0" w:space="0" w:color="auto"/>
                            <w:bottom w:val="none" w:sz="0" w:space="0" w:color="auto"/>
                            <w:right w:val="none" w:sz="0" w:space="0" w:color="auto"/>
                          </w:divBdr>
                          <w:divsChild>
                            <w:div w:id="5629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626315">
      <w:bodyDiv w:val="1"/>
      <w:marLeft w:val="0"/>
      <w:marRight w:val="0"/>
      <w:marTop w:val="0"/>
      <w:marBottom w:val="0"/>
      <w:divBdr>
        <w:top w:val="none" w:sz="0" w:space="0" w:color="auto"/>
        <w:left w:val="none" w:sz="0" w:space="0" w:color="auto"/>
        <w:bottom w:val="none" w:sz="0" w:space="0" w:color="auto"/>
        <w:right w:val="none" w:sz="0" w:space="0" w:color="auto"/>
      </w:divBdr>
      <w:divsChild>
        <w:div w:id="1700736310">
          <w:marLeft w:val="0"/>
          <w:marRight w:val="0"/>
          <w:marTop w:val="0"/>
          <w:marBottom w:val="0"/>
          <w:divBdr>
            <w:top w:val="none" w:sz="0" w:space="0" w:color="auto"/>
            <w:left w:val="none" w:sz="0" w:space="0" w:color="auto"/>
            <w:bottom w:val="none" w:sz="0" w:space="0" w:color="auto"/>
            <w:right w:val="none" w:sz="0" w:space="0" w:color="auto"/>
          </w:divBdr>
          <w:divsChild>
            <w:div w:id="2136944776">
              <w:marLeft w:val="0"/>
              <w:marRight w:val="0"/>
              <w:marTop w:val="129"/>
              <w:marBottom w:val="0"/>
              <w:divBdr>
                <w:top w:val="single" w:sz="8" w:space="6"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nccnsw.org.au/"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453CD-0E45-489B-9EA6-D762B1B8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suzy.turner</cp:lastModifiedBy>
  <cp:revision>20</cp:revision>
  <cp:lastPrinted>2012-07-10T10:14:00Z</cp:lastPrinted>
  <dcterms:created xsi:type="dcterms:W3CDTF">2012-07-11T08:25:00Z</dcterms:created>
  <dcterms:modified xsi:type="dcterms:W3CDTF">2012-07-11T13:08:00Z</dcterms:modified>
</cp:coreProperties>
</file>